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52A2" w:rsidRPr="006B6A2E" w:rsidRDefault="00A4320D" w:rsidP="00A96A2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6B6A2E">
        <w:rPr>
          <w:rFonts w:ascii="Arial" w:hAnsi="Arial" w:cs="Arial"/>
          <w:sz w:val="22"/>
          <w:szCs w:val="22"/>
        </w:rPr>
        <w:t>16</w:t>
      </w:r>
      <w:r w:rsidR="001B48E0" w:rsidRPr="006B6A2E">
        <w:rPr>
          <w:rFonts w:ascii="Arial" w:hAnsi="Arial" w:cs="Arial"/>
          <w:sz w:val="22"/>
          <w:szCs w:val="22"/>
        </w:rPr>
        <w:t xml:space="preserve"> </w:t>
      </w:r>
      <w:r w:rsidR="001B48E0">
        <w:rPr>
          <w:rFonts w:ascii="Arial" w:hAnsi="Arial" w:cs="Arial"/>
          <w:sz w:val="22"/>
          <w:szCs w:val="22"/>
        </w:rPr>
        <w:t>февраля</w:t>
      </w:r>
      <w:r w:rsidR="001B48E0" w:rsidRPr="006B6A2E">
        <w:rPr>
          <w:rFonts w:ascii="Arial" w:hAnsi="Arial" w:cs="Arial"/>
          <w:sz w:val="22"/>
          <w:szCs w:val="22"/>
        </w:rPr>
        <w:t xml:space="preserve"> 2017 </w:t>
      </w:r>
      <w:r w:rsidR="001B48E0">
        <w:rPr>
          <w:rFonts w:ascii="Arial" w:hAnsi="Arial" w:cs="Arial"/>
          <w:sz w:val="22"/>
          <w:szCs w:val="22"/>
        </w:rPr>
        <w:t>г</w:t>
      </w:r>
      <w:r w:rsidR="001B48E0" w:rsidRPr="006B6A2E">
        <w:rPr>
          <w:rFonts w:ascii="Arial" w:hAnsi="Arial" w:cs="Arial"/>
          <w:sz w:val="22"/>
          <w:szCs w:val="22"/>
        </w:rPr>
        <w:t>.</w:t>
      </w:r>
      <w:r w:rsidR="005D00FA" w:rsidRPr="006B6A2E">
        <w:rPr>
          <w:rFonts w:ascii="Arial" w:hAnsi="Arial" w:cs="Arial"/>
          <w:b/>
          <w:sz w:val="22"/>
          <w:szCs w:val="22"/>
        </w:rPr>
        <w:br/>
      </w:r>
    </w:p>
    <w:p w:rsidR="00A4320D" w:rsidRPr="00BE4558" w:rsidRDefault="00A4320D" w:rsidP="00A96A2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D7D4B">
        <w:rPr>
          <w:rFonts w:ascii="Arial" w:hAnsi="Arial" w:cs="Arial"/>
          <w:b/>
          <w:color w:val="000000"/>
          <w:sz w:val="22"/>
          <w:szCs w:val="22"/>
          <w:lang w:val="en-US"/>
        </w:rPr>
        <w:t>Orange</w:t>
      </w:r>
      <w:r w:rsidRPr="00BE45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D7D4B">
        <w:rPr>
          <w:rFonts w:ascii="Arial" w:hAnsi="Arial" w:cs="Arial"/>
          <w:b/>
          <w:color w:val="000000"/>
          <w:sz w:val="22"/>
          <w:szCs w:val="22"/>
          <w:lang w:val="en-US"/>
        </w:rPr>
        <w:t>Business</w:t>
      </w:r>
      <w:r w:rsidRPr="00BE45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D7D4B">
        <w:rPr>
          <w:rFonts w:ascii="Arial" w:hAnsi="Arial" w:cs="Arial"/>
          <w:b/>
          <w:color w:val="000000"/>
          <w:sz w:val="22"/>
          <w:szCs w:val="22"/>
          <w:lang w:val="en-US"/>
        </w:rPr>
        <w:t>Services</w:t>
      </w:r>
      <w:r w:rsidR="00FD7D4B" w:rsidRPr="00BE45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E4558">
        <w:rPr>
          <w:rFonts w:ascii="Arial" w:hAnsi="Arial" w:cs="Arial"/>
          <w:b/>
          <w:color w:val="000000"/>
          <w:sz w:val="22"/>
          <w:szCs w:val="22"/>
        </w:rPr>
        <w:t>подключи</w:t>
      </w:r>
      <w:bookmarkStart w:id="0" w:name="_GoBack"/>
      <w:bookmarkEnd w:id="0"/>
      <w:r w:rsidR="00FD7D4B">
        <w:rPr>
          <w:rFonts w:ascii="Arial" w:hAnsi="Arial" w:cs="Arial"/>
          <w:b/>
          <w:color w:val="000000"/>
          <w:sz w:val="22"/>
          <w:szCs w:val="22"/>
        </w:rPr>
        <w:t>т</w:t>
      </w:r>
      <w:r w:rsidR="00FD7D4B" w:rsidRPr="00BE45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E4558">
        <w:rPr>
          <w:rFonts w:ascii="Arial" w:hAnsi="Arial" w:cs="Arial"/>
          <w:b/>
          <w:color w:val="000000"/>
          <w:sz w:val="22"/>
          <w:szCs w:val="22"/>
        </w:rPr>
        <w:t>решения</w:t>
      </w:r>
      <w:r w:rsidR="00FD7D4B" w:rsidRPr="00BE45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FD7D4B">
        <w:rPr>
          <w:rFonts w:ascii="Arial" w:hAnsi="Arial" w:cs="Arial"/>
          <w:b/>
          <w:color w:val="000000"/>
          <w:sz w:val="22"/>
          <w:szCs w:val="22"/>
          <w:lang w:val="en-US"/>
        </w:rPr>
        <w:t>Embelin</w:t>
      </w:r>
      <w:proofErr w:type="spellEnd"/>
      <w:r w:rsidR="00BE4558">
        <w:rPr>
          <w:rFonts w:ascii="Arial" w:hAnsi="Arial" w:cs="Arial"/>
          <w:b/>
          <w:color w:val="000000"/>
          <w:sz w:val="22"/>
          <w:szCs w:val="22"/>
        </w:rPr>
        <w:t xml:space="preserve"> к Интернету вещей по всей</w:t>
      </w:r>
      <w:r w:rsidR="001208BC" w:rsidRPr="00BE455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208BC">
        <w:rPr>
          <w:rFonts w:ascii="Arial" w:hAnsi="Arial" w:cs="Arial"/>
          <w:b/>
          <w:color w:val="000000"/>
          <w:sz w:val="22"/>
          <w:szCs w:val="22"/>
        </w:rPr>
        <w:t>Европе</w:t>
      </w:r>
    </w:p>
    <w:p w:rsidR="00BD52A2" w:rsidRPr="00BE4558" w:rsidRDefault="00BD52A2" w:rsidP="00A96A2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4320D" w:rsidRPr="00A4320D" w:rsidRDefault="0006586F" w:rsidP="00A4320D">
      <w:pPr>
        <w:autoSpaceDE w:val="0"/>
        <w:autoSpaceDN w:val="0"/>
        <w:adjustRightInd w:val="0"/>
        <w:spacing w:after="160" w:line="280" w:lineRule="atLeast"/>
        <w:jc w:val="both"/>
        <w:rPr>
          <w:rFonts w:ascii="Arial" w:eastAsia="Times New Roman" w:hAnsi="Arial" w:cs="Arial"/>
          <w:sz w:val="20"/>
          <w:lang w:eastAsia="ru-RU"/>
        </w:rPr>
      </w:pPr>
      <w:r w:rsidRPr="0032010E">
        <w:rPr>
          <w:rFonts w:ascii="Arial" w:hAnsi="Arial" w:cs="Arial"/>
          <w:sz w:val="20"/>
        </w:rPr>
        <w:t xml:space="preserve">Международный сервис-провайдер </w:t>
      </w:r>
      <w:hyperlink r:id="rId8" w:history="1">
        <w:proofErr w:type="spellStart"/>
        <w:r w:rsidRPr="0032010E">
          <w:rPr>
            <w:rStyle w:val="a3"/>
            <w:sz w:val="20"/>
          </w:rPr>
          <w:t>Orange</w:t>
        </w:r>
        <w:proofErr w:type="spellEnd"/>
        <w:r w:rsidRPr="0032010E">
          <w:rPr>
            <w:rStyle w:val="a3"/>
            <w:sz w:val="20"/>
          </w:rPr>
          <w:t xml:space="preserve"> </w:t>
        </w:r>
        <w:proofErr w:type="spellStart"/>
        <w:r w:rsidRPr="0032010E">
          <w:rPr>
            <w:rStyle w:val="a3"/>
            <w:sz w:val="20"/>
          </w:rPr>
          <w:t>Business</w:t>
        </w:r>
        <w:proofErr w:type="spellEnd"/>
        <w:r w:rsidRPr="0032010E">
          <w:rPr>
            <w:rStyle w:val="a3"/>
            <w:sz w:val="20"/>
          </w:rPr>
          <w:t xml:space="preserve"> </w:t>
        </w:r>
        <w:proofErr w:type="spellStart"/>
        <w:r w:rsidRPr="0032010E">
          <w:rPr>
            <w:rStyle w:val="a3"/>
            <w:sz w:val="20"/>
          </w:rPr>
          <w:t>Services</w:t>
        </w:r>
        <w:proofErr w:type="spellEnd"/>
      </w:hyperlink>
      <w:r>
        <w:rPr>
          <w:rFonts w:ascii="Arial" w:hAnsi="Arial" w:cs="Arial"/>
          <w:sz w:val="20"/>
        </w:rPr>
        <w:t xml:space="preserve"> </w:t>
      </w:r>
      <w:r w:rsidR="00527411">
        <w:rPr>
          <w:rFonts w:ascii="Arial" w:eastAsia="Times New Roman" w:hAnsi="Arial" w:cs="Arial"/>
          <w:sz w:val="20"/>
          <w:lang w:eastAsia="ru-RU"/>
        </w:rPr>
        <w:t>заключил контра</w:t>
      </w:r>
      <w:proofErr w:type="gramStart"/>
      <w:r w:rsidR="00527411">
        <w:rPr>
          <w:rFonts w:ascii="Arial" w:eastAsia="Times New Roman" w:hAnsi="Arial" w:cs="Arial"/>
          <w:sz w:val="20"/>
          <w:lang w:eastAsia="ru-RU"/>
        </w:rPr>
        <w:t xml:space="preserve">кт </w:t>
      </w:r>
      <w:r w:rsidR="00527411" w:rsidRPr="00527411">
        <w:rPr>
          <w:rFonts w:ascii="Arial" w:eastAsia="Times New Roman" w:hAnsi="Arial" w:cs="Arial"/>
          <w:sz w:val="20"/>
          <w:lang w:eastAsia="ru-RU"/>
        </w:rPr>
        <w:t>с</w:t>
      </w:r>
      <w:r w:rsidR="00A4320D" w:rsidRPr="00A4320D">
        <w:rPr>
          <w:rFonts w:ascii="Arial" w:eastAsia="Times New Roman" w:hAnsi="Arial" w:cs="Arial"/>
          <w:sz w:val="20"/>
          <w:lang w:eastAsia="ru-RU"/>
        </w:rPr>
        <w:t> пр</w:t>
      </w:r>
      <w:proofErr w:type="gramEnd"/>
      <w:r w:rsidR="00A4320D" w:rsidRPr="00A4320D">
        <w:rPr>
          <w:rFonts w:ascii="Arial" w:eastAsia="Times New Roman" w:hAnsi="Arial" w:cs="Arial"/>
          <w:sz w:val="20"/>
          <w:lang w:eastAsia="ru-RU"/>
        </w:rPr>
        <w:t>оизводи</w:t>
      </w:r>
      <w:r w:rsidR="00527411">
        <w:rPr>
          <w:rFonts w:ascii="Arial" w:eastAsia="Times New Roman" w:hAnsi="Arial" w:cs="Arial"/>
          <w:sz w:val="20"/>
          <w:lang w:eastAsia="ru-RU"/>
        </w:rPr>
        <w:t>телем</w:t>
      </w:r>
      <w:r w:rsidR="00A4320D" w:rsidRPr="00A4320D">
        <w:rPr>
          <w:rFonts w:ascii="Arial" w:eastAsia="Times New Roman" w:hAnsi="Arial" w:cs="Arial"/>
          <w:sz w:val="20"/>
          <w:lang w:eastAsia="ru-RU"/>
        </w:rPr>
        <w:t xml:space="preserve"> оборудования и разработчик</w:t>
      </w:r>
      <w:r w:rsidR="00527411">
        <w:rPr>
          <w:rFonts w:ascii="Arial" w:eastAsia="Times New Roman" w:hAnsi="Arial" w:cs="Arial"/>
          <w:sz w:val="20"/>
          <w:lang w:eastAsia="ru-RU"/>
        </w:rPr>
        <w:t>ом</w:t>
      </w:r>
      <w:r w:rsidR="00A4320D" w:rsidRPr="00A4320D">
        <w:rPr>
          <w:rFonts w:ascii="Arial" w:eastAsia="Times New Roman" w:hAnsi="Arial" w:cs="Arial"/>
          <w:sz w:val="20"/>
          <w:lang w:eastAsia="ru-RU"/>
        </w:rPr>
        <w:t xml:space="preserve"> программного обеспечения </w:t>
      </w:r>
      <w:proofErr w:type="spellStart"/>
      <w:r w:rsidR="00A4320D" w:rsidRPr="00A4320D">
        <w:rPr>
          <w:rFonts w:ascii="Arial" w:eastAsia="Times New Roman" w:hAnsi="Arial" w:cs="Arial"/>
          <w:sz w:val="20"/>
          <w:lang w:eastAsia="ru-RU"/>
        </w:rPr>
        <w:t>Embelin</w:t>
      </w:r>
      <w:proofErr w:type="spellEnd"/>
      <w:r w:rsidR="00A4320D" w:rsidRPr="00A4320D">
        <w:rPr>
          <w:rFonts w:ascii="Arial" w:eastAsia="Times New Roman" w:hAnsi="Arial" w:cs="Arial"/>
          <w:sz w:val="20"/>
          <w:lang w:eastAsia="ru-RU"/>
        </w:rPr>
        <w:t xml:space="preserve">, в рамках которого </w:t>
      </w:r>
      <w:r w:rsidR="00527411">
        <w:rPr>
          <w:rFonts w:ascii="Arial" w:eastAsia="Times New Roman" w:hAnsi="Arial" w:cs="Arial"/>
          <w:sz w:val="20"/>
          <w:lang w:eastAsia="ru-RU"/>
        </w:rPr>
        <w:t xml:space="preserve">Orange </w:t>
      </w:r>
      <w:r w:rsidR="00A4320D" w:rsidRPr="00A4320D">
        <w:rPr>
          <w:rFonts w:ascii="Arial" w:eastAsia="Times New Roman" w:hAnsi="Arial" w:cs="Arial"/>
          <w:sz w:val="20"/>
          <w:lang w:eastAsia="ru-RU"/>
        </w:rPr>
        <w:t>обеспечит глобальное п</w:t>
      </w:r>
      <w:r w:rsidR="00A4320D">
        <w:rPr>
          <w:rFonts w:ascii="Arial" w:eastAsia="Times New Roman" w:hAnsi="Arial" w:cs="Arial"/>
          <w:sz w:val="20"/>
          <w:lang w:eastAsia="ru-RU"/>
        </w:rPr>
        <w:t xml:space="preserve">одключение продуктов </w:t>
      </w:r>
      <w:r w:rsidR="00527411">
        <w:rPr>
          <w:rFonts w:ascii="Arial" w:eastAsia="Times New Roman" w:hAnsi="Arial" w:cs="Arial"/>
          <w:sz w:val="20"/>
          <w:lang w:eastAsia="ru-RU"/>
        </w:rPr>
        <w:t xml:space="preserve">заказчика </w:t>
      </w:r>
      <w:r w:rsidR="00A4320D">
        <w:rPr>
          <w:rFonts w:ascii="Arial" w:eastAsia="Times New Roman" w:hAnsi="Arial" w:cs="Arial"/>
          <w:sz w:val="20"/>
          <w:lang w:eastAsia="ru-RU"/>
        </w:rPr>
        <w:t> к</w:t>
      </w:r>
      <w:r w:rsidR="00A4320D" w:rsidRPr="00A4320D">
        <w:rPr>
          <w:rFonts w:ascii="Arial" w:eastAsia="Times New Roman" w:hAnsi="Arial" w:cs="Arial"/>
          <w:sz w:val="20"/>
          <w:lang w:eastAsia="ru-RU"/>
        </w:rPr>
        <w:t xml:space="preserve"> </w:t>
      </w:r>
      <w:r w:rsidR="00527411" w:rsidRPr="00A64717">
        <w:rPr>
          <w:rFonts w:ascii="Arial" w:eastAsia="Times New Roman" w:hAnsi="Arial" w:cs="Arial"/>
          <w:sz w:val="20"/>
          <w:lang w:eastAsia="ru-RU"/>
        </w:rPr>
        <w:t xml:space="preserve">Интернету Вещей </w:t>
      </w:r>
      <w:r w:rsidR="00A4320D" w:rsidRPr="00A64717">
        <w:rPr>
          <w:rFonts w:ascii="Arial" w:eastAsia="Times New Roman" w:hAnsi="Arial" w:cs="Arial"/>
          <w:sz w:val="20"/>
          <w:lang w:eastAsia="ru-RU"/>
        </w:rPr>
        <w:t>(</w:t>
      </w:r>
      <w:proofErr w:type="spellStart"/>
      <w:r w:rsidR="00A4320D" w:rsidRPr="00A64717">
        <w:rPr>
          <w:rFonts w:ascii="Arial" w:eastAsia="Times New Roman" w:hAnsi="Arial" w:cs="Arial"/>
          <w:sz w:val="20"/>
          <w:lang w:eastAsia="ru-RU"/>
        </w:rPr>
        <w:t>IoT</w:t>
      </w:r>
      <w:proofErr w:type="spellEnd"/>
      <w:r w:rsidR="00A4320D" w:rsidRPr="00A64717">
        <w:rPr>
          <w:rFonts w:ascii="Arial" w:eastAsia="Times New Roman" w:hAnsi="Arial" w:cs="Arial"/>
          <w:sz w:val="20"/>
          <w:lang w:eastAsia="ru-RU"/>
        </w:rPr>
        <w:t>). Сделка позволит </w:t>
      </w:r>
      <w:proofErr w:type="spellStart"/>
      <w:r w:rsidR="00A4320D" w:rsidRPr="00A64717">
        <w:rPr>
          <w:rFonts w:ascii="Arial" w:eastAsia="Times New Roman" w:hAnsi="Arial" w:cs="Arial"/>
          <w:sz w:val="20"/>
          <w:lang w:eastAsia="ru-RU"/>
        </w:rPr>
        <w:t>Embelin</w:t>
      </w:r>
      <w:proofErr w:type="spellEnd"/>
      <w:r w:rsidR="00A4320D" w:rsidRPr="00A64717">
        <w:rPr>
          <w:rFonts w:ascii="Arial" w:eastAsia="Times New Roman" w:hAnsi="Arial" w:cs="Arial"/>
          <w:sz w:val="20"/>
          <w:lang w:eastAsia="ru-RU"/>
        </w:rPr>
        <w:t> расширить свое присутс</w:t>
      </w:r>
      <w:r w:rsidR="00527411" w:rsidRPr="00A64717">
        <w:rPr>
          <w:rFonts w:ascii="Arial" w:eastAsia="Times New Roman" w:hAnsi="Arial" w:cs="Arial"/>
          <w:sz w:val="20"/>
          <w:lang w:eastAsia="ru-RU"/>
        </w:rPr>
        <w:t>твие в Европе, а в</w:t>
      </w:r>
      <w:r w:rsidR="00A4320D" w:rsidRPr="00A64717">
        <w:rPr>
          <w:rFonts w:ascii="Arial" w:eastAsia="Times New Roman" w:hAnsi="Arial" w:cs="Arial"/>
          <w:sz w:val="20"/>
          <w:lang w:eastAsia="ru-RU"/>
        </w:rPr>
        <w:t xml:space="preserve">последствии –  </w:t>
      </w:r>
      <w:r w:rsidR="00A64717" w:rsidRPr="00A64717">
        <w:rPr>
          <w:rFonts w:ascii="Arial" w:eastAsia="Times New Roman" w:hAnsi="Arial" w:cs="Arial"/>
          <w:sz w:val="20"/>
          <w:lang w:eastAsia="ru-RU"/>
        </w:rPr>
        <w:t>и по всему миру</w:t>
      </w:r>
      <w:r w:rsidR="002812C2">
        <w:rPr>
          <w:rFonts w:ascii="Arial" w:eastAsia="Times New Roman" w:hAnsi="Arial" w:cs="Arial"/>
          <w:sz w:val="20"/>
          <w:lang w:eastAsia="ru-RU"/>
        </w:rPr>
        <w:t>, значительно упростив</w:t>
      </w:r>
      <w:r w:rsidR="00A4320D" w:rsidRPr="00A64717">
        <w:rPr>
          <w:rFonts w:ascii="Arial" w:eastAsia="Times New Roman" w:hAnsi="Arial" w:cs="Arial"/>
          <w:sz w:val="20"/>
          <w:lang w:eastAsia="ru-RU"/>
        </w:rPr>
        <w:t xml:space="preserve"> процесс подключения</w:t>
      </w:r>
      <w:r w:rsidR="002812C2">
        <w:rPr>
          <w:rFonts w:ascii="Arial" w:eastAsia="Times New Roman" w:hAnsi="Arial" w:cs="Arial"/>
          <w:sz w:val="20"/>
          <w:lang w:eastAsia="ru-RU"/>
        </w:rPr>
        <w:t xml:space="preserve"> новых IoT-устройств, а также повысив</w:t>
      </w:r>
      <w:r w:rsidR="00A4320D" w:rsidRPr="00A4320D">
        <w:rPr>
          <w:rFonts w:ascii="Arial" w:eastAsia="Times New Roman" w:hAnsi="Arial" w:cs="Arial"/>
          <w:sz w:val="20"/>
          <w:lang w:eastAsia="ru-RU"/>
        </w:rPr>
        <w:t xml:space="preserve"> </w:t>
      </w:r>
      <w:r w:rsidR="00273F92">
        <w:rPr>
          <w:rFonts w:ascii="Arial" w:eastAsia="Times New Roman" w:hAnsi="Arial" w:cs="Arial"/>
          <w:sz w:val="20"/>
          <w:lang w:eastAsia="ru-RU"/>
        </w:rPr>
        <w:t>удобство использования</w:t>
      </w:r>
      <w:r w:rsidR="002812C2">
        <w:rPr>
          <w:rFonts w:ascii="Arial" w:eastAsia="Times New Roman" w:hAnsi="Arial" w:cs="Arial"/>
          <w:sz w:val="20"/>
          <w:lang w:eastAsia="ru-RU"/>
        </w:rPr>
        <w:t> продуктов</w:t>
      </w:r>
      <w:r w:rsidR="00A4320D" w:rsidRPr="00A4320D">
        <w:rPr>
          <w:rFonts w:ascii="Arial" w:eastAsia="Times New Roman" w:hAnsi="Arial" w:cs="Arial"/>
          <w:sz w:val="20"/>
          <w:lang w:eastAsia="ru-RU"/>
        </w:rPr>
        <w:t> </w:t>
      </w:r>
      <w:proofErr w:type="spellStart"/>
      <w:r w:rsidR="00A4320D" w:rsidRPr="00A4320D">
        <w:rPr>
          <w:rFonts w:ascii="Arial" w:eastAsia="Times New Roman" w:hAnsi="Arial" w:cs="Arial"/>
          <w:sz w:val="20"/>
          <w:lang w:eastAsia="ru-RU"/>
        </w:rPr>
        <w:t>Embelin</w:t>
      </w:r>
      <w:proofErr w:type="spellEnd"/>
      <w:r w:rsidR="00A4320D" w:rsidRPr="00A4320D">
        <w:rPr>
          <w:rFonts w:ascii="Arial" w:eastAsia="Times New Roman" w:hAnsi="Arial" w:cs="Arial"/>
          <w:sz w:val="20"/>
          <w:lang w:eastAsia="ru-RU"/>
        </w:rPr>
        <w:t>.</w:t>
      </w:r>
    </w:p>
    <w:p w:rsidR="00A4320D" w:rsidRPr="00A4320D" w:rsidRDefault="00A4320D" w:rsidP="00A4320D">
      <w:pPr>
        <w:shd w:val="clear" w:color="auto" w:fill="FFFFFF"/>
        <w:suppressAutoHyphens w:val="0"/>
        <w:spacing w:after="160" w:line="280" w:lineRule="atLeast"/>
        <w:jc w:val="both"/>
        <w:rPr>
          <w:rFonts w:ascii="Arial" w:eastAsia="Times New Roman" w:hAnsi="Arial" w:cs="Arial"/>
          <w:sz w:val="20"/>
          <w:lang w:eastAsia="ru-RU"/>
        </w:rPr>
      </w:pPr>
      <w:r w:rsidRPr="00A4320D">
        <w:rPr>
          <w:rFonts w:ascii="Arial" w:eastAsia="Times New Roman" w:hAnsi="Arial" w:cs="Arial"/>
          <w:sz w:val="20"/>
          <w:lang w:eastAsia="ru-RU"/>
        </w:rPr>
        <w:t>Компания 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Embelin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 xml:space="preserve"> занимается разработкой встраиваемых систем, ИТ-решений и средств управления данными, помогая организациям в проведении цифровой трансформации бизнеса. Штаб-квартира компании находится в Финляндии. Флагманский продукт компании – REMUC – универсальная система дистанционного управления и мониторинга с расширенными возможностями, </w:t>
      </w:r>
      <w:proofErr w:type="gramStart"/>
      <w:r w:rsidRPr="00A4320D">
        <w:rPr>
          <w:rFonts w:ascii="Arial" w:eastAsia="Times New Roman" w:hAnsi="Arial" w:cs="Arial"/>
          <w:sz w:val="20"/>
          <w:lang w:eastAsia="ru-RU"/>
        </w:rPr>
        <w:t>которую</w:t>
      </w:r>
      <w:proofErr w:type="gramEnd"/>
      <w:r w:rsidRPr="00A4320D">
        <w:rPr>
          <w:rFonts w:ascii="Arial" w:eastAsia="Times New Roman" w:hAnsi="Arial" w:cs="Arial"/>
          <w:sz w:val="20"/>
          <w:lang w:eastAsia="ru-RU"/>
        </w:rPr>
        <w:t xml:space="preserve"> можно уст</w:t>
      </w:r>
      <w:r w:rsidR="002812C2">
        <w:rPr>
          <w:rFonts w:ascii="Arial" w:eastAsia="Times New Roman" w:hAnsi="Arial" w:cs="Arial"/>
          <w:sz w:val="20"/>
          <w:lang w:eastAsia="ru-RU"/>
        </w:rPr>
        <w:t>ановить на практически любой "умный" гаджет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. Например, </w:t>
      </w:r>
      <w:r w:rsidR="00A64717">
        <w:rPr>
          <w:rFonts w:ascii="Arial" w:eastAsia="Times New Roman" w:hAnsi="Arial" w:cs="Arial"/>
          <w:sz w:val="20"/>
          <w:lang w:eastAsia="ru-RU"/>
        </w:rPr>
        <w:t>в автомобильной индустрии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 она позволяет отслеживать местоположение машины и </w:t>
      </w:r>
      <w:r w:rsidR="006E5A99" w:rsidRPr="00A4320D">
        <w:rPr>
          <w:rFonts w:ascii="Arial" w:eastAsia="Times New Roman" w:hAnsi="Arial" w:cs="Arial"/>
          <w:sz w:val="20"/>
          <w:lang w:eastAsia="ru-RU"/>
        </w:rPr>
        <w:t xml:space="preserve">удаленно </w:t>
      </w:r>
      <w:r w:rsidRPr="00A4320D">
        <w:rPr>
          <w:rFonts w:ascii="Arial" w:eastAsia="Times New Roman" w:hAnsi="Arial" w:cs="Arial"/>
          <w:sz w:val="20"/>
          <w:lang w:eastAsia="ru-RU"/>
        </w:rPr>
        <w:t>контролировать работу нагревателей (</w:t>
      </w:r>
      <w:r w:rsidR="006E5A99" w:rsidRPr="006E5A99">
        <w:rPr>
          <w:rFonts w:ascii="Arial" w:eastAsia="Times New Roman" w:hAnsi="Arial" w:cs="Arial"/>
          <w:sz w:val="20"/>
          <w:lang w:eastAsia="ru-RU"/>
        </w:rPr>
        <w:t xml:space="preserve">полезно </w:t>
      </w:r>
      <w:r w:rsidRPr="00A4320D">
        <w:rPr>
          <w:rFonts w:ascii="Arial" w:eastAsia="Times New Roman" w:hAnsi="Arial" w:cs="Arial"/>
          <w:sz w:val="20"/>
          <w:lang w:eastAsia="ru-RU"/>
        </w:rPr>
        <w:t>при управлении транспортом зимой) при помощи м</w:t>
      </w:r>
      <w:r w:rsidR="006E5A99">
        <w:rPr>
          <w:rFonts w:ascii="Arial" w:eastAsia="Times New Roman" w:hAnsi="Arial" w:cs="Arial"/>
          <w:sz w:val="20"/>
          <w:lang w:eastAsia="ru-RU"/>
        </w:rPr>
        <w:t>обильных устройств. Система REMUC </w:t>
      </w:r>
      <w:r w:rsidR="006E5A99" w:rsidRPr="00A64717">
        <w:rPr>
          <w:rFonts w:ascii="Arial" w:eastAsia="Times New Roman" w:hAnsi="Arial" w:cs="Arial"/>
          <w:sz w:val="20"/>
          <w:lang w:eastAsia="ru-RU"/>
        </w:rPr>
        <w:t>доступна</w:t>
      </w:r>
      <w:r w:rsidR="006E5A99">
        <w:rPr>
          <w:rFonts w:ascii="Arial" w:eastAsia="Times New Roman" w:hAnsi="Arial" w:cs="Arial"/>
          <w:sz w:val="20"/>
          <w:lang w:eastAsia="ru-RU"/>
        </w:rPr>
        <w:t xml:space="preserve"> как для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 бизнеса, </w:t>
      </w:r>
      <w:r w:rsidR="006E5A99">
        <w:rPr>
          <w:rFonts w:ascii="Arial" w:eastAsia="Times New Roman" w:hAnsi="Arial" w:cs="Arial"/>
          <w:sz w:val="20"/>
          <w:lang w:eastAsia="ru-RU"/>
        </w:rPr>
        <w:t xml:space="preserve">так </w:t>
      </w:r>
      <w:r w:rsidRPr="00A4320D">
        <w:rPr>
          <w:rFonts w:ascii="Arial" w:eastAsia="Times New Roman" w:hAnsi="Arial" w:cs="Arial"/>
          <w:sz w:val="20"/>
          <w:lang w:eastAsia="ru-RU"/>
        </w:rPr>
        <w:t>и для конечных пользователей, он</w:t>
      </w:r>
      <w:r w:rsidR="006E5A99">
        <w:rPr>
          <w:rFonts w:ascii="Arial" w:eastAsia="Times New Roman" w:hAnsi="Arial" w:cs="Arial"/>
          <w:sz w:val="20"/>
          <w:lang w:eastAsia="ru-RU"/>
        </w:rPr>
        <w:t>а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 состоит из контроллера, который устанавливается в автомобиле, облачной платформы и приложения для смартфона.</w:t>
      </w:r>
    </w:p>
    <w:p w:rsidR="00A4320D" w:rsidRPr="00A4320D" w:rsidRDefault="00A4320D" w:rsidP="00A4320D">
      <w:pPr>
        <w:shd w:val="clear" w:color="auto" w:fill="FFFFFF"/>
        <w:suppressAutoHyphens w:val="0"/>
        <w:spacing w:before="75" w:after="160" w:line="280" w:lineRule="atLeast"/>
        <w:jc w:val="both"/>
        <w:rPr>
          <w:rFonts w:ascii="Arial" w:eastAsia="Times New Roman" w:hAnsi="Arial" w:cs="Arial"/>
          <w:sz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lang w:eastAsia="ru-RU"/>
        </w:rPr>
        <w:t>Orange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lang w:eastAsia="ru-RU"/>
        </w:rPr>
        <w:t>Business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 xml:space="preserve"> 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Servi</w:t>
      </w:r>
      <w:r w:rsidR="00B46B1A">
        <w:rPr>
          <w:rFonts w:ascii="Arial" w:eastAsia="Times New Roman" w:hAnsi="Arial" w:cs="Arial"/>
          <w:sz w:val="20"/>
          <w:lang w:eastAsia="ru-RU"/>
        </w:rPr>
        <w:t>ces</w:t>
      </w:r>
      <w:proofErr w:type="spellEnd"/>
      <w:r w:rsidR="00B46B1A">
        <w:rPr>
          <w:rFonts w:ascii="Arial" w:eastAsia="Times New Roman" w:hAnsi="Arial" w:cs="Arial"/>
          <w:sz w:val="20"/>
          <w:lang w:eastAsia="ru-RU"/>
        </w:rPr>
        <w:t> предоставляет </w:t>
      </w:r>
      <w:proofErr w:type="spellStart"/>
      <w:r w:rsidR="00B46B1A">
        <w:rPr>
          <w:rFonts w:ascii="Arial" w:eastAsia="Times New Roman" w:hAnsi="Arial" w:cs="Arial"/>
          <w:sz w:val="20"/>
          <w:lang w:eastAsia="ru-RU"/>
        </w:rPr>
        <w:t>Embelin</w:t>
      </w:r>
      <w:proofErr w:type="spellEnd"/>
      <w:r w:rsidR="00B46B1A">
        <w:rPr>
          <w:rFonts w:ascii="Arial" w:eastAsia="Times New Roman" w:hAnsi="Arial" w:cs="Arial"/>
          <w:sz w:val="20"/>
          <w:lang w:eastAsia="ru-RU"/>
        </w:rPr>
        <w:t xml:space="preserve"> услугу </w:t>
      </w:r>
      <w:r w:rsidRPr="00A4320D">
        <w:rPr>
          <w:rFonts w:ascii="Arial" w:eastAsia="Times New Roman" w:hAnsi="Arial" w:cs="Arial"/>
          <w:sz w:val="20"/>
          <w:lang w:eastAsia="ru-RU"/>
        </w:rPr>
        <w:t>глобального IoT-подключения, SIM-карты, портал управления</w:t>
      </w:r>
      <w:r w:rsidR="00B46B1A">
        <w:rPr>
          <w:rFonts w:ascii="Arial" w:eastAsia="Times New Roman" w:hAnsi="Arial" w:cs="Arial"/>
          <w:sz w:val="20"/>
          <w:lang w:eastAsia="ru-RU"/>
        </w:rPr>
        <w:t xml:space="preserve"> подключениями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, а также готовые </w:t>
      </w:r>
      <w:r w:rsidRPr="00874B6C">
        <w:rPr>
          <w:rFonts w:ascii="Arial" w:eastAsia="Times New Roman" w:hAnsi="Arial" w:cs="Arial"/>
          <w:sz w:val="20"/>
          <w:lang w:eastAsia="ru-RU"/>
        </w:rPr>
        <w:t>сервисы и возможность удаленно</w:t>
      </w:r>
      <w:r w:rsidR="00874B6C">
        <w:rPr>
          <w:rFonts w:ascii="Arial" w:eastAsia="Times New Roman" w:hAnsi="Arial" w:cs="Arial"/>
          <w:sz w:val="20"/>
          <w:lang w:eastAsia="ru-RU"/>
        </w:rPr>
        <w:t xml:space="preserve">го управления системой. </w:t>
      </w:r>
      <w:proofErr w:type="spellStart"/>
      <w:r w:rsidRPr="00874B6C">
        <w:rPr>
          <w:rFonts w:ascii="Arial" w:eastAsia="Times New Roman" w:hAnsi="Arial" w:cs="Arial"/>
          <w:sz w:val="20"/>
          <w:lang w:eastAsia="ru-RU"/>
        </w:rPr>
        <w:t>Embelin</w:t>
      </w:r>
      <w:proofErr w:type="spellEnd"/>
      <w:r w:rsidRPr="00874B6C">
        <w:rPr>
          <w:rFonts w:ascii="Arial" w:eastAsia="Times New Roman" w:hAnsi="Arial" w:cs="Arial"/>
          <w:sz w:val="20"/>
          <w:lang w:eastAsia="ru-RU"/>
        </w:rPr>
        <w:t> может создавать </w:t>
      </w:r>
      <w:proofErr w:type="spellStart"/>
      <w:r w:rsidR="00874B6C" w:rsidRPr="00874B6C">
        <w:rPr>
          <w:rFonts w:ascii="Arial" w:eastAsia="Times New Roman" w:hAnsi="Arial" w:cs="Arial"/>
          <w:sz w:val="20"/>
          <w:lang w:val="en-US" w:eastAsia="ru-RU"/>
        </w:rPr>
        <w:t>IoT</w:t>
      </w:r>
      <w:proofErr w:type="spellEnd"/>
      <w:r w:rsidR="00B46B1A">
        <w:rPr>
          <w:rFonts w:ascii="Arial" w:eastAsia="Times New Roman" w:hAnsi="Arial" w:cs="Arial"/>
          <w:sz w:val="20"/>
          <w:lang w:eastAsia="ru-RU"/>
        </w:rPr>
        <w:t>-</w:t>
      </w:r>
      <w:r w:rsidRPr="00874B6C">
        <w:rPr>
          <w:rFonts w:ascii="Arial" w:eastAsia="Times New Roman" w:hAnsi="Arial" w:cs="Arial"/>
          <w:sz w:val="20"/>
          <w:lang w:eastAsia="ru-RU"/>
        </w:rPr>
        <w:t>соединения автоматически, используя</w:t>
      </w:r>
      <w:r w:rsidR="00874B6C" w:rsidRPr="00874B6C">
        <w:rPr>
          <w:rFonts w:ascii="Arial" w:eastAsia="Times New Roman" w:hAnsi="Arial" w:cs="Arial"/>
          <w:sz w:val="20"/>
          <w:lang w:eastAsia="ru-RU"/>
        </w:rPr>
        <w:t xml:space="preserve"> предоставляемые </w:t>
      </w:r>
      <w:r w:rsidR="00874B6C">
        <w:rPr>
          <w:rFonts w:ascii="Arial" w:eastAsia="Times New Roman" w:hAnsi="Arial" w:cs="Arial"/>
          <w:sz w:val="20"/>
          <w:lang w:val="en-US" w:eastAsia="ru-RU"/>
        </w:rPr>
        <w:t>Orange</w:t>
      </w:r>
      <w:r w:rsidRPr="00874B6C">
        <w:rPr>
          <w:rFonts w:ascii="Arial" w:eastAsia="Times New Roman" w:hAnsi="Arial" w:cs="Arial"/>
          <w:sz w:val="20"/>
          <w:lang w:eastAsia="ru-RU"/>
        </w:rPr>
        <w:t> готовые IoT-подключения, сервисный портал и библиотеки API. Такой подх</w:t>
      </w:r>
      <w:r w:rsidRPr="00A4320D">
        <w:rPr>
          <w:rFonts w:ascii="Arial" w:eastAsia="Times New Roman" w:hAnsi="Arial" w:cs="Arial"/>
          <w:sz w:val="20"/>
          <w:lang w:eastAsia="ru-RU"/>
        </w:rPr>
        <w:t>од позволяет упростить развертывание решений и выставление счетов, снизить затраты для заказчиков и сократить потребность в поддержке.</w:t>
      </w:r>
    </w:p>
    <w:p w:rsidR="00A4320D" w:rsidRPr="00A4320D" w:rsidRDefault="00A4320D" w:rsidP="00A4320D">
      <w:pPr>
        <w:shd w:val="clear" w:color="auto" w:fill="FFFFFF"/>
        <w:suppressAutoHyphens w:val="0"/>
        <w:spacing w:after="160" w:line="280" w:lineRule="atLeast"/>
        <w:jc w:val="both"/>
        <w:rPr>
          <w:rFonts w:ascii="Arial" w:eastAsia="Times New Roman" w:hAnsi="Arial" w:cs="Arial"/>
          <w:sz w:val="20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>«</w:t>
      </w:r>
      <w:r w:rsidRPr="00A4320D">
        <w:rPr>
          <w:rFonts w:ascii="Arial" w:eastAsia="Times New Roman" w:hAnsi="Arial" w:cs="Arial"/>
          <w:sz w:val="20"/>
          <w:lang w:eastAsia="ru-RU"/>
        </w:rPr>
        <w:t>Мы</w:t>
      </w:r>
      <w:r w:rsidR="00FC789C">
        <w:rPr>
          <w:rFonts w:ascii="Arial" w:eastAsia="Times New Roman" w:hAnsi="Arial" w:cs="Arial"/>
          <w:sz w:val="20"/>
          <w:lang w:eastAsia="ru-RU"/>
        </w:rPr>
        <w:t xml:space="preserve"> используем SIM-карты Orange во 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всех </w:t>
      </w:r>
      <w:r w:rsidR="00FC789C">
        <w:rPr>
          <w:rFonts w:ascii="Arial" w:eastAsia="Times New Roman" w:hAnsi="Arial" w:cs="Arial"/>
          <w:sz w:val="20"/>
          <w:lang w:eastAsia="ru-RU"/>
        </w:rPr>
        <w:t>выпускаемых и разрабатываемых нами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 продуктах, </w:t>
      </w:r>
      <w:r w:rsidR="00FC789C">
        <w:rPr>
          <w:rFonts w:ascii="Arial" w:eastAsia="Times New Roman" w:hAnsi="Arial" w:cs="Arial"/>
          <w:sz w:val="20"/>
          <w:lang w:eastAsia="ru-RU"/>
        </w:rPr>
        <w:t xml:space="preserve">и 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возможность </w:t>
      </w:r>
      <w:r w:rsidR="00FC789C">
        <w:rPr>
          <w:rFonts w:ascii="Arial" w:eastAsia="Times New Roman" w:hAnsi="Arial" w:cs="Arial"/>
          <w:sz w:val="20"/>
          <w:lang w:eastAsia="ru-RU"/>
        </w:rPr>
        <w:t xml:space="preserve">их </w:t>
      </w:r>
      <w:r w:rsidRPr="00A4320D">
        <w:rPr>
          <w:rFonts w:ascii="Arial" w:eastAsia="Times New Roman" w:hAnsi="Arial" w:cs="Arial"/>
          <w:sz w:val="20"/>
          <w:lang w:eastAsia="ru-RU"/>
        </w:rPr>
        <w:t>подключени</w:t>
      </w:r>
      <w:r w:rsidR="00FC789C">
        <w:rPr>
          <w:rFonts w:ascii="Arial" w:eastAsia="Times New Roman" w:hAnsi="Arial" w:cs="Arial"/>
          <w:sz w:val="20"/>
          <w:lang w:eastAsia="ru-RU"/>
        </w:rPr>
        <w:t>я к</w:t>
      </w:r>
      <w:r w:rsidRPr="00A4320D">
        <w:rPr>
          <w:rFonts w:ascii="Arial" w:eastAsia="Times New Roman" w:hAnsi="Arial" w:cs="Arial"/>
          <w:sz w:val="20"/>
          <w:lang w:eastAsia="ru-RU"/>
        </w:rPr>
        <w:t> 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IoT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> поможет нам расширять бизнес по всему миру. А возможности автоматической активации, которые Orange</w:t>
      </w:r>
      <w:r w:rsidR="00FC789C">
        <w:rPr>
          <w:rFonts w:ascii="Arial" w:eastAsia="Times New Roman" w:hAnsi="Arial" w:cs="Arial"/>
          <w:sz w:val="20"/>
          <w:lang w:eastAsia="ru-RU"/>
        </w:rPr>
        <w:t xml:space="preserve"> 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предоставляет для нашей </w:t>
      </w:r>
      <w:r w:rsidR="00FC789C">
        <w:rPr>
          <w:rFonts w:ascii="Arial" w:eastAsia="Times New Roman" w:hAnsi="Arial" w:cs="Arial"/>
          <w:sz w:val="20"/>
          <w:lang w:eastAsia="ru-RU"/>
        </w:rPr>
        <w:t xml:space="preserve">лидирующей </w:t>
      </w:r>
      <w:r w:rsidRPr="00A4320D">
        <w:rPr>
          <w:rFonts w:ascii="Arial" w:eastAsia="Times New Roman" w:hAnsi="Arial" w:cs="Arial"/>
          <w:sz w:val="20"/>
          <w:lang w:eastAsia="ru-RU"/>
        </w:rPr>
        <w:t>на рынке мобильной технологии REMUC, обеспечивают новый уровень комф</w:t>
      </w:r>
      <w:r w:rsidR="00FC789C">
        <w:rPr>
          <w:rFonts w:ascii="Arial" w:eastAsia="Times New Roman" w:hAnsi="Arial" w:cs="Arial"/>
          <w:sz w:val="20"/>
          <w:lang w:eastAsia="ru-RU"/>
        </w:rPr>
        <w:t>орта для пользователей и позволя</w:t>
      </w:r>
      <w:r w:rsidRPr="00A4320D">
        <w:rPr>
          <w:rFonts w:ascii="Arial" w:eastAsia="Times New Roman" w:hAnsi="Arial" w:cs="Arial"/>
          <w:sz w:val="20"/>
          <w:lang w:eastAsia="ru-RU"/>
        </w:rPr>
        <w:t>т нам улучшить позиции н</w:t>
      </w:r>
      <w:r>
        <w:rPr>
          <w:rFonts w:ascii="Arial" w:eastAsia="Times New Roman" w:hAnsi="Arial" w:cs="Arial"/>
          <w:sz w:val="20"/>
          <w:lang w:eastAsia="ru-RU"/>
        </w:rPr>
        <w:t>а ры</w:t>
      </w:r>
      <w:r w:rsidR="00FC789C">
        <w:rPr>
          <w:rFonts w:ascii="Arial" w:eastAsia="Times New Roman" w:hAnsi="Arial" w:cs="Arial"/>
          <w:sz w:val="20"/>
          <w:lang w:eastAsia="ru-RU"/>
        </w:rPr>
        <w:t>н</w:t>
      </w:r>
      <w:r>
        <w:rPr>
          <w:rFonts w:ascii="Arial" w:eastAsia="Times New Roman" w:hAnsi="Arial" w:cs="Arial"/>
          <w:sz w:val="20"/>
          <w:lang w:eastAsia="ru-RU"/>
        </w:rPr>
        <w:t>ке»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, </w:t>
      </w:r>
      <w:r w:rsidR="00EA4004" w:rsidRPr="00A4320D">
        <w:rPr>
          <w:rFonts w:ascii="Arial" w:eastAsia="Times New Roman" w:hAnsi="Arial" w:cs="Arial"/>
          <w:sz w:val="20"/>
          <w:lang w:eastAsia="ru-RU"/>
        </w:rPr>
        <w:t>–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 говорит 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Каи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> 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Симула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> (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Kai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> 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Simula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>), CEO, 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Embelin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>.</w:t>
      </w:r>
    </w:p>
    <w:p w:rsidR="00A4320D" w:rsidRPr="00A4320D" w:rsidRDefault="00A4320D" w:rsidP="00A4320D">
      <w:pPr>
        <w:shd w:val="clear" w:color="auto" w:fill="FFFFFF"/>
        <w:suppressAutoHyphens w:val="0"/>
        <w:spacing w:before="75" w:after="160" w:line="280" w:lineRule="atLeast"/>
        <w:jc w:val="both"/>
        <w:rPr>
          <w:rFonts w:ascii="Arial" w:eastAsia="Times New Roman" w:hAnsi="Arial" w:cs="Arial"/>
          <w:sz w:val="20"/>
          <w:lang w:eastAsia="ru-RU"/>
        </w:rPr>
      </w:pPr>
      <w:r>
        <w:rPr>
          <w:rFonts w:ascii="Arial" w:eastAsia="Times New Roman" w:hAnsi="Arial" w:cs="Arial"/>
          <w:sz w:val="20"/>
          <w:lang w:eastAsia="ru-RU"/>
        </w:rPr>
        <w:t>«</w:t>
      </w:r>
      <w:r w:rsidR="00FC789C">
        <w:rPr>
          <w:rFonts w:ascii="Arial" w:eastAsia="Times New Roman" w:hAnsi="Arial" w:cs="Arial"/>
          <w:sz w:val="20"/>
          <w:lang w:eastAsia="ru-RU"/>
        </w:rPr>
        <w:t xml:space="preserve">У 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Embelin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> </w:t>
      </w:r>
      <w:r w:rsidR="00FC789C">
        <w:rPr>
          <w:rFonts w:ascii="Arial" w:eastAsia="Times New Roman" w:hAnsi="Arial" w:cs="Arial"/>
          <w:sz w:val="20"/>
          <w:lang w:eastAsia="ru-RU"/>
        </w:rPr>
        <w:t xml:space="preserve">есть 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четкое </w:t>
      </w:r>
      <w:r w:rsidR="00FC789C">
        <w:rPr>
          <w:rFonts w:ascii="Arial" w:eastAsia="Times New Roman" w:hAnsi="Arial" w:cs="Arial"/>
          <w:sz w:val="20"/>
          <w:lang w:eastAsia="ru-RU"/>
        </w:rPr>
        <w:t>понимание того, как создавать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 эффективн</w:t>
      </w:r>
      <w:r w:rsidR="00FC789C">
        <w:rPr>
          <w:rFonts w:ascii="Arial" w:eastAsia="Times New Roman" w:hAnsi="Arial" w:cs="Arial"/>
          <w:sz w:val="20"/>
          <w:lang w:eastAsia="ru-RU"/>
        </w:rPr>
        <w:t>ые решения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, </w:t>
      </w:r>
      <w:r w:rsidR="00FC789C">
        <w:rPr>
          <w:rFonts w:ascii="Arial" w:eastAsia="Times New Roman" w:hAnsi="Arial" w:cs="Arial"/>
          <w:sz w:val="20"/>
          <w:lang w:eastAsia="ru-RU"/>
        </w:rPr>
        <w:t>отвечающие</w:t>
      </w:r>
      <w:r w:rsidR="00B170C9">
        <w:rPr>
          <w:rFonts w:ascii="Arial" w:eastAsia="Times New Roman" w:hAnsi="Arial" w:cs="Arial"/>
          <w:sz w:val="20"/>
          <w:lang w:eastAsia="ru-RU"/>
        </w:rPr>
        <w:t xml:space="preserve"> требованиям клиентов, </w:t>
      </w:r>
      <w:r w:rsidR="00B170C9" w:rsidRPr="00B170C9">
        <w:rPr>
          <w:rFonts w:ascii="Arial" w:eastAsia="Times New Roman" w:hAnsi="Arial" w:cs="Arial"/>
          <w:sz w:val="20"/>
          <w:lang w:eastAsia="ru-RU"/>
        </w:rPr>
        <w:t>и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 глобальное</w:t>
      </w:r>
      <w:r w:rsidR="00B170C9">
        <w:rPr>
          <w:rFonts w:ascii="Arial" w:eastAsia="Times New Roman" w:hAnsi="Arial" w:cs="Arial"/>
          <w:sz w:val="20"/>
          <w:lang w:eastAsia="ru-RU"/>
        </w:rPr>
        <w:t xml:space="preserve"> распространение и поддержка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 Интернета </w:t>
      </w:r>
      <w:r w:rsidRPr="00B170C9">
        <w:rPr>
          <w:rFonts w:ascii="Arial" w:eastAsia="Times New Roman" w:hAnsi="Arial" w:cs="Arial"/>
          <w:sz w:val="20"/>
          <w:lang w:eastAsia="ru-RU"/>
        </w:rPr>
        <w:t xml:space="preserve">Вещей является </w:t>
      </w:r>
      <w:r w:rsidR="00B170C9" w:rsidRPr="00B170C9">
        <w:rPr>
          <w:rFonts w:ascii="Arial" w:eastAsia="Times New Roman" w:hAnsi="Arial" w:cs="Arial"/>
          <w:sz w:val="20"/>
          <w:lang w:eastAsia="ru-RU"/>
        </w:rPr>
        <w:t>ключевым элементом этих решений</w:t>
      </w:r>
      <w:r w:rsidRPr="00B170C9">
        <w:rPr>
          <w:rFonts w:ascii="Arial" w:eastAsia="Times New Roman" w:hAnsi="Arial" w:cs="Arial"/>
          <w:sz w:val="20"/>
          <w:lang w:eastAsia="ru-RU"/>
        </w:rPr>
        <w:t>. </w:t>
      </w:r>
      <w:r w:rsidR="002E22CC" w:rsidRPr="00B170C9">
        <w:rPr>
          <w:rFonts w:ascii="Arial" w:eastAsia="Times New Roman" w:hAnsi="Arial" w:cs="Arial"/>
          <w:sz w:val="20"/>
          <w:lang w:eastAsia="ru-RU"/>
        </w:rPr>
        <w:t>Работа с единым провайдером IoT-подключений</w:t>
      </w:r>
      <w:r w:rsidR="002E22CC" w:rsidRPr="00A4320D">
        <w:rPr>
          <w:rFonts w:ascii="Arial" w:eastAsia="Times New Roman" w:hAnsi="Arial" w:cs="Arial"/>
          <w:sz w:val="20"/>
          <w:lang w:eastAsia="ru-RU"/>
        </w:rPr>
        <w:t xml:space="preserve"> на глобальном уровне </w:t>
      </w:r>
      <w:r w:rsidR="002E22CC">
        <w:rPr>
          <w:rFonts w:ascii="Arial" w:eastAsia="Times New Roman" w:hAnsi="Arial" w:cs="Arial"/>
          <w:sz w:val="20"/>
          <w:lang w:eastAsia="ru-RU"/>
        </w:rPr>
        <w:t xml:space="preserve">дает 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Embelin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> </w:t>
      </w:r>
      <w:r w:rsidR="002E22CC">
        <w:rPr>
          <w:rFonts w:ascii="Arial" w:eastAsia="Times New Roman" w:hAnsi="Arial" w:cs="Arial"/>
          <w:sz w:val="20"/>
          <w:lang w:eastAsia="ru-RU"/>
        </w:rPr>
        <w:t xml:space="preserve"> ощутимые преимущества, такие, как заказ бесшовных</w:t>
      </w:r>
      <w:r w:rsidR="002E22CC" w:rsidRPr="00A4320D">
        <w:rPr>
          <w:rFonts w:ascii="Arial" w:eastAsia="Times New Roman" w:hAnsi="Arial" w:cs="Arial"/>
          <w:sz w:val="20"/>
          <w:lang w:eastAsia="ru-RU"/>
        </w:rPr>
        <w:t xml:space="preserve"> SIM-карт</w:t>
      </w:r>
      <w:r w:rsidR="002E22CC">
        <w:rPr>
          <w:rFonts w:ascii="Arial" w:eastAsia="Times New Roman" w:hAnsi="Arial" w:cs="Arial"/>
          <w:sz w:val="20"/>
          <w:lang w:eastAsia="ru-RU"/>
        </w:rPr>
        <w:t>, активация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 и отслеживание SIM-карт </w:t>
      </w:r>
      <w:r w:rsidR="002E22CC">
        <w:rPr>
          <w:rFonts w:ascii="Arial" w:eastAsia="Times New Roman" w:hAnsi="Arial" w:cs="Arial"/>
          <w:sz w:val="20"/>
          <w:lang w:eastAsia="ru-RU"/>
        </w:rPr>
        <w:t>через веб-портал</w:t>
      </w:r>
      <w:r w:rsidRPr="00A4320D">
        <w:rPr>
          <w:rFonts w:ascii="Arial" w:eastAsia="Times New Roman" w:hAnsi="Arial" w:cs="Arial"/>
          <w:sz w:val="20"/>
          <w:lang w:eastAsia="ru-RU"/>
        </w:rPr>
        <w:t>. Все это создает </w:t>
      </w:r>
      <w:bookmarkStart w:id="1" w:name="m_-4554085815703619098__GoBack"/>
      <w:bookmarkEnd w:id="1"/>
      <w:r w:rsidRPr="00A4320D">
        <w:rPr>
          <w:rFonts w:ascii="Arial" w:eastAsia="Times New Roman" w:hAnsi="Arial" w:cs="Arial"/>
          <w:sz w:val="20"/>
          <w:lang w:eastAsia="ru-RU"/>
        </w:rPr>
        <w:t>простое в использовании решение, которое в результате обеспечивает уверенность и спок</w:t>
      </w:r>
      <w:r w:rsidR="00EA4004">
        <w:rPr>
          <w:rFonts w:ascii="Arial" w:eastAsia="Times New Roman" w:hAnsi="Arial" w:cs="Arial"/>
          <w:sz w:val="20"/>
          <w:lang w:eastAsia="ru-RU"/>
        </w:rPr>
        <w:t xml:space="preserve">ойствие </w:t>
      </w:r>
      <w:r>
        <w:rPr>
          <w:rFonts w:ascii="Arial" w:eastAsia="Times New Roman" w:hAnsi="Arial" w:cs="Arial"/>
          <w:sz w:val="20"/>
          <w:lang w:eastAsia="ru-RU"/>
        </w:rPr>
        <w:t>заказчиков </w:t>
      </w:r>
      <w:proofErr w:type="spellStart"/>
      <w:r>
        <w:rPr>
          <w:rFonts w:ascii="Arial" w:eastAsia="Times New Roman" w:hAnsi="Arial" w:cs="Arial"/>
          <w:sz w:val="20"/>
          <w:lang w:eastAsia="ru-RU"/>
        </w:rPr>
        <w:t>Embelin</w:t>
      </w:r>
      <w:proofErr w:type="spellEnd"/>
      <w:r>
        <w:rPr>
          <w:rFonts w:ascii="Arial" w:eastAsia="Times New Roman" w:hAnsi="Arial" w:cs="Arial"/>
          <w:sz w:val="20"/>
          <w:lang w:eastAsia="ru-RU"/>
        </w:rPr>
        <w:t xml:space="preserve">», </w:t>
      </w:r>
      <w:r w:rsidR="00EA4004" w:rsidRPr="00A4320D">
        <w:rPr>
          <w:rFonts w:ascii="Arial" w:eastAsia="Times New Roman" w:hAnsi="Arial" w:cs="Arial"/>
          <w:sz w:val="20"/>
          <w:lang w:eastAsia="ru-RU"/>
        </w:rPr>
        <w:t>–</w:t>
      </w:r>
      <w:r w:rsidR="00EA4004">
        <w:rPr>
          <w:rFonts w:ascii="Arial" w:eastAsia="Times New Roman" w:hAnsi="Arial" w:cs="Arial"/>
          <w:sz w:val="20"/>
          <w:lang w:eastAsia="ru-RU"/>
        </w:rPr>
        <w:t xml:space="preserve"> говорит </w:t>
      </w:r>
      <w:r>
        <w:rPr>
          <w:rFonts w:ascii="Arial" w:eastAsia="Times New Roman" w:hAnsi="Arial" w:cs="Arial"/>
          <w:sz w:val="20"/>
          <w:lang w:eastAsia="ru-RU"/>
        </w:rPr>
        <w:t>Хельмут </w:t>
      </w:r>
      <w:proofErr w:type="spellStart"/>
      <w:r>
        <w:rPr>
          <w:rFonts w:ascii="Arial" w:eastAsia="Times New Roman" w:hAnsi="Arial" w:cs="Arial"/>
          <w:sz w:val="20"/>
          <w:lang w:eastAsia="ru-RU"/>
        </w:rPr>
        <w:t>Райз</w:t>
      </w:r>
      <w:r w:rsidRPr="00A4320D">
        <w:rPr>
          <w:rFonts w:ascii="Arial" w:eastAsia="Times New Roman" w:hAnsi="Arial" w:cs="Arial"/>
          <w:sz w:val="20"/>
          <w:lang w:eastAsia="ru-RU"/>
        </w:rPr>
        <w:t>ингер</w:t>
      </w:r>
      <w:proofErr w:type="spellEnd"/>
      <w:r w:rsidR="00273F92">
        <w:rPr>
          <w:rFonts w:ascii="Arial" w:eastAsia="Times New Roman" w:hAnsi="Arial" w:cs="Arial"/>
          <w:sz w:val="20"/>
          <w:lang w:eastAsia="ru-RU"/>
        </w:rPr>
        <w:t xml:space="preserve"> (</w:t>
      </w:r>
      <w:r w:rsidR="00273F92">
        <w:rPr>
          <w:rFonts w:ascii="Arial" w:eastAsia="Times New Roman" w:hAnsi="Arial" w:cs="Arial"/>
          <w:sz w:val="20"/>
          <w:lang w:val="en-US" w:eastAsia="ru-RU"/>
        </w:rPr>
        <w:t>Helmut</w:t>
      </w:r>
      <w:r w:rsidR="00273F92" w:rsidRPr="00273F92">
        <w:rPr>
          <w:rFonts w:ascii="Arial" w:eastAsia="Times New Roman" w:hAnsi="Arial" w:cs="Arial"/>
          <w:sz w:val="20"/>
          <w:lang w:eastAsia="ru-RU"/>
        </w:rPr>
        <w:t xml:space="preserve"> </w:t>
      </w:r>
      <w:proofErr w:type="spellStart"/>
      <w:r w:rsidR="00273F92">
        <w:rPr>
          <w:rFonts w:ascii="Arial" w:eastAsia="Times New Roman" w:hAnsi="Arial" w:cs="Arial"/>
          <w:sz w:val="20"/>
          <w:lang w:val="en-US" w:eastAsia="ru-RU"/>
        </w:rPr>
        <w:t>Reisenger</w:t>
      </w:r>
      <w:proofErr w:type="spellEnd"/>
      <w:r w:rsidR="00273F92" w:rsidRPr="00273F92">
        <w:rPr>
          <w:rFonts w:ascii="Arial" w:eastAsia="Times New Roman" w:hAnsi="Arial" w:cs="Arial"/>
          <w:sz w:val="20"/>
          <w:lang w:eastAsia="ru-RU"/>
        </w:rPr>
        <w:t>)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, исполнительный вице-президент </w:t>
      </w:r>
      <w:r w:rsidR="00EA4004">
        <w:rPr>
          <w:rFonts w:ascii="Arial" w:eastAsia="Times New Roman" w:hAnsi="Arial" w:cs="Arial"/>
          <w:sz w:val="20"/>
          <w:lang w:eastAsia="ru-RU"/>
        </w:rPr>
        <w:t>по развитию международного бизнеса</w:t>
      </w:r>
      <w:r w:rsidRPr="00A4320D">
        <w:rPr>
          <w:rFonts w:ascii="Arial" w:eastAsia="Times New Roman" w:hAnsi="Arial" w:cs="Arial"/>
          <w:sz w:val="20"/>
          <w:lang w:eastAsia="ru-RU"/>
        </w:rPr>
        <w:t> 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Orange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> 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Business</w:t>
      </w:r>
      <w:proofErr w:type="spellEnd"/>
      <w:r>
        <w:rPr>
          <w:rFonts w:ascii="Arial" w:eastAsia="Times New Roman" w:hAnsi="Arial" w:cs="Arial"/>
          <w:sz w:val="20"/>
          <w:lang w:eastAsia="ru-RU"/>
        </w:rPr>
        <w:t xml:space="preserve"> </w:t>
      </w:r>
      <w:proofErr w:type="spellStart"/>
      <w:r w:rsidRPr="00A4320D">
        <w:rPr>
          <w:rFonts w:ascii="Arial" w:eastAsia="Times New Roman" w:hAnsi="Arial" w:cs="Arial"/>
          <w:sz w:val="20"/>
          <w:lang w:eastAsia="ru-RU"/>
        </w:rPr>
        <w:t>Services</w:t>
      </w:r>
      <w:proofErr w:type="spellEnd"/>
      <w:r w:rsidRPr="00A4320D">
        <w:rPr>
          <w:rFonts w:ascii="Arial" w:eastAsia="Times New Roman" w:hAnsi="Arial" w:cs="Arial"/>
          <w:sz w:val="20"/>
          <w:lang w:eastAsia="ru-RU"/>
        </w:rPr>
        <w:t>.</w:t>
      </w:r>
    </w:p>
    <w:p w:rsidR="00A4320D" w:rsidRPr="00CD5BF8" w:rsidRDefault="00A4320D" w:rsidP="00A4320D">
      <w:pPr>
        <w:spacing w:after="160" w:line="280" w:lineRule="atLeast"/>
        <w:jc w:val="both"/>
        <w:rPr>
          <w:rFonts w:ascii="Arial" w:hAnsi="Arial" w:cs="Arial"/>
          <w:color w:val="000000"/>
          <w:sz w:val="20"/>
        </w:rPr>
      </w:pPr>
      <w:r w:rsidRPr="0091541F">
        <w:rPr>
          <w:rFonts w:ascii="Arial" w:hAnsi="Arial" w:cs="Arial"/>
          <w:sz w:val="20"/>
        </w:rPr>
        <w:t xml:space="preserve">Предоставляемая </w:t>
      </w:r>
      <w:proofErr w:type="spellStart"/>
      <w:r w:rsidRPr="0091541F">
        <w:rPr>
          <w:rFonts w:ascii="Arial" w:hAnsi="Arial" w:cs="Arial"/>
          <w:sz w:val="20"/>
        </w:rPr>
        <w:t>Orange</w:t>
      </w:r>
      <w:proofErr w:type="spellEnd"/>
      <w:r w:rsidRPr="0091541F">
        <w:rPr>
          <w:rFonts w:ascii="Arial" w:hAnsi="Arial" w:cs="Arial"/>
          <w:sz w:val="20"/>
        </w:rPr>
        <w:t xml:space="preserve"> </w:t>
      </w:r>
      <w:proofErr w:type="spellStart"/>
      <w:r w:rsidRPr="0091541F">
        <w:rPr>
          <w:rFonts w:ascii="Arial" w:hAnsi="Arial" w:cs="Arial"/>
          <w:sz w:val="20"/>
        </w:rPr>
        <w:t>Business</w:t>
      </w:r>
      <w:proofErr w:type="spellEnd"/>
      <w:r w:rsidRPr="0091541F">
        <w:rPr>
          <w:rFonts w:ascii="Arial" w:hAnsi="Arial" w:cs="Arial"/>
          <w:sz w:val="20"/>
        </w:rPr>
        <w:t xml:space="preserve"> </w:t>
      </w:r>
      <w:proofErr w:type="spellStart"/>
      <w:r w:rsidRPr="0091541F">
        <w:rPr>
          <w:rFonts w:ascii="Arial" w:hAnsi="Arial" w:cs="Arial"/>
          <w:sz w:val="20"/>
        </w:rPr>
        <w:t>Services</w:t>
      </w:r>
      <w:proofErr w:type="spellEnd"/>
      <w:r w:rsidRPr="0091541F">
        <w:rPr>
          <w:rFonts w:ascii="Arial" w:hAnsi="Arial" w:cs="Arial"/>
          <w:sz w:val="20"/>
        </w:rPr>
        <w:t xml:space="preserve"> услуга надежного подключения устройств к Интернету вещей является частью</w:t>
      </w:r>
      <w:r>
        <w:rPr>
          <w:rFonts w:ascii="Arial" w:hAnsi="Arial" w:cs="Arial"/>
          <w:sz w:val="20"/>
        </w:rPr>
        <w:t xml:space="preserve"> </w:t>
      </w:r>
      <w:r w:rsidRPr="0091541F">
        <w:rPr>
          <w:rFonts w:ascii="Arial" w:hAnsi="Arial" w:cs="Arial"/>
          <w:sz w:val="20"/>
        </w:rPr>
        <w:t xml:space="preserve"> </w:t>
      </w:r>
      <w:proofErr w:type="spellStart"/>
      <w:r w:rsidRPr="0091541F">
        <w:rPr>
          <w:rFonts w:ascii="Arial" w:hAnsi="Arial" w:cs="Arial"/>
          <w:sz w:val="20"/>
        </w:rPr>
        <w:t>Datavenue</w:t>
      </w:r>
      <w:proofErr w:type="spellEnd"/>
      <w:r w:rsidRPr="0091541F">
        <w:rPr>
          <w:rFonts w:ascii="Arial" w:hAnsi="Arial" w:cs="Arial"/>
          <w:sz w:val="20"/>
        </w:rPr>
        <w:t xml:space="preserve">, модульного </w:t>
      </w:r>
      <w:r w:rsidRPr="00CD5BF8">
        <w:rPr>
          <w:rFonts w:ascii="Arial" w:hAnsi="Arial" w:cs="Arial"/>
          <w:color w:val="000000"/>
          <w:sz w:val="20"/>
        </w:rPr>
        <w:t xml:space="preserve">решения для создания проектов в области </w:t>
      </w:r>
      <w:proofErr w:type="spellStart"/>
      <w:r w:rsidRPr="00CD5BF8">
        <w:rPr>
          <w:rFonts w:ascii="Arial" w:hAnsi="Arial" w:cs="Arial"/>
          <w:color w:val="000000"/>
          <w:sz w:val="20"/>
          <w:lang w:val="en-US"/>
        </w:rPr>
        <w:t>IoT</w:t>
      </w:r>
      <w:proofErr w:type="spellEnd"/>
      <w:r w:rsidRPr="00CD5BF8">
        <w:rPr>
          <w:rFonts w:ascii="Arial" w:hAnsi="Arial" w:cs="Arial"/>
          <w:color w:val="000000"/>
          <w:sz w:val="20"/>
        </w:rPr>
        <w:t xml:space="preserve"> и аналитики больших данных (</w:t>
      </w:r>
      <w:r w:rsidRPr="00CD5BF8">
        <w:rPr>
          <w:rFonts w:ascii="Arial" w:hAnsi="Arial" w:cs="Arial"/>
          <w:color w:val="000000"/>
          <w:sz w:val="20"/>
          <w:lang w:val="en-US"/>
        </w:rPr>
        <w:t>Big</w:t>
      </w:r>
      <w:r w:rsidRPr="00CD5BF8">
        <w:rPr>
          <w:rFonts w:ascii="Arial" w:hAnsi="Arial" w:cs="Arial"/>
          <w:color w:val="000000"/>
          <w:sz w:val="20"/>
        </w:rPr>
        <w:t xml:space="preserve"> </w:t>
      </w:r>
      <w:r w:rsidRPr="00CD5BF8">
        <w:rPr>
          <w:rFonts w:ascii="Arial" w:hAnsi="Arial" w:cs="Arial"/>
          <w:color w:val="000000"/>
          <w:sz w:val="20"/>
          <w:lang w:val="en-US"/>
        </w:rPr>
        <w:t>Data</w:t>
      </w:r>
      <w:r w:rsidRPr="00CD5BF8">
        <w:rPr>
          <w:rFonts w:ascii="Arial" w:hAnsi="Arial" w:cs="Arial"/>
          <w:color w:val="000000"/>
          <w:sz w:val="20"/>
        </w:rPr>
        <w:t>). Для того</w:t>
      </w:r>
      <w:proofErr w:type="gramStart"/>
      <w:r w:rsidRPr="00CD5BF8">
        <w:rPr>
          <w:rFonts w:ascii="Arial" w:hAnsi="Arial" w:cs="Arial"/>
          <w:color w:val="000000"/>
          <w:sz w:val="20"/>
        </w:rPr>
        <w:t>,</w:t>
      </w:r>
      <w:proofErr w:type="gramEnd"/>
      <w:r w:rsidRPr="00CD5BF8">
        <w:rPr>
          <w:rFonts w:ascii="Arial" w:hAnsi="Arial" w:cs="Arial"/>
          <w:color w:val="000000"/>
          <w:sz w:val="20"/>
        </w:rPr>
        <w:t xml:space="preserve"> чтобы клиенты </w:t>
      </w:r>
      <w:r>
        <w:rPr>
          <w:rFonts w:ascii="Arial" w:hAnsi="Arial" w:cs="Arial"/>
          <w:color w:val="000000"/>
          <w:sz w:val="20"/>
          <w:lang w:val="en-US"/>
        </w:rPr>
        <w:t>Orange</w:t>
      </w:r>
      <w:r w:rsidRPr="00D92E27">
        <w:rPr>
          <w:rFonts w:ascii="Arial" w:hAnsi="Arial" w:cs="Arial"/>
          <w:color w:val="000000"/>
          <w:sz w:val="20"/>
        </w:rPr>
        <w:t xml:space="preserve"> </w:t>
      </w:r>
      <w:r w:rsidRPr="00CD5BF8">
        <w:rPr>
          <w:rFonts w:ascii="Arial" w:hAnsi="Arial" w:cs="Arial"/>
          <w:color w:val="000000"/>
          <w:sz w:val="20"/>
        </w:rPr>
        <w:t xml:space="preserve">могли использовать все возможности продвинутого анализа в процессе принятия решений, в </w:t>
      </w:r>
      <w:proofErr w:type="spellStart"/>
      <w:r w:rsidRPr="00CD5BF8">
        <w:rPr>
          <w:rFonts w:ascii="Arial" w:hAnsi="Arial" w:cs="Arial"/>
          <w:color w:val="000000"/>
          <w:sz w:val="20"/>
        </w:rPr>
        <w:t>Datavenue</w:t>
      </w:r>
      <w:proofErr w:type="spellEnd"/>
      <w:r w:rsidRPr="00CD5BF8">
        <w:rPr>
          <w:rFonts w:ascii="Arial" w:hAnsi="Arial" w:cs="Arial"/>
          <w:color w:val="000000"/>
          <w:sz w:val="20"/>
        </w:rPr>
        <w:t xml:space="preserve"> имеется </w:t>
      </w:r>
      <w:r w:rsidRPr="00CD5BF8">
        <w:rPr>
          <w:rFonts w:ascii="Arial" w:hAnsi="Arial" w:cs="Arial"/>
          <w:color w:val="000000"/>
          <w:sz w:val="20"/>
          <w:shd w:val="clear" w:color="auto" w:fill="FFFFFF"/>
        </w:rPr>
        <w:t>каталог данных, включающий аналитические сведения, полученные путем использования анонимных данных мобильных сетей.  Кроме того, в решении содержится</w:t>
      </w:r>
      <w:r w:rsidRPr="00CD5BF8">
        <w:rPr>
          <w:rFonts w:ascii="Arial" w:hAnsi="Arial" w:cs="Arial"/>
          <w:color w:val="000000"/>
          <w:sz w:val="20"/>
        </w:rPr>
        <w:t xml:space="preserve"> список сертифицированных и проверенных </w:t>
      </w:r>
      <w:proofErr w:type="spellStart"/>
      <w:r w:rsidRPr="00CD5BF8">
        <w:rPr>
          <w:rFonts w:ascii="Arial" w:hAnsi="Arial" w:cs="Arial"/>
          <w:color w:val="000000"/>
          <w:sz w:val="20"/>
          <w:lang w:val="en-US"/>
        </w:rPr>
        <w:t>IoT</w:t>
      </w:r>
      <w:proofErr w:type="spellEnd"/>
      <w:r w:rsidRPr="00CD5BF8">
        <w:rPr>
          <w:rFonts w:ascii="Arial" w:hAnsi="Arial" w:cs="Arial"/>
          <w:color w:val="000000"/>
          <w:sz w:val="20"/>
        </w:rPr>
        <w:t>-объектов. D</w:t>
      </w:r>
      <w:proofErr w:type="spellStart"/>
      <w:r w:rsidRPr="00CD5BF8">
        <w:rPr>
          <w:rFonts w:ascii="Arial" w:hAnsi="Arial" w:cs="Arial"/>
          <w:color w:val="000000"/>
          <w:sz w:val="20"/>
          <w:lang w:val="en-US"/>
        </w:rPr>
        <w:t>atavenue</w:t>
      </w:r>
      <w:proofErr w:type="spellEnd"/>
      <w:r w:rsidRPr="00CD5BF8">
        <w:rPr>
          <w:rFonts w:ascii="Arial" w:hAnsi="Arial" w:cs="Arial"/>
          <w:color w:val="000000"/>
          <w:sz w:val="20"/>
        </w:rPr>
        <w:t xml:space="preserve"> </w:t>
      </w:r>
      <w:r w:rsidRPr="00CD5BF8">
        <w:rPr>
          <w:rFonts w:ascii="Arial" w:hAnsi="Arial" w:cs="Arial"/>
          <w:color w:val="000000"/>
          <w:sz w:val="20"/>
        </w:rPr>
        <w:lastRenderedPageBreak/>
        <w:t>позволяет надежно и безопасно подключать их, а также управлять ими в среде информационной системы клиента.</w:t>
      </w:r>
      <w:r w:rsidRPr="00CD5BF8">
        <w:rPr>
          <w:rFonts w:ascii="Arial" w:hAnsi="Arial" w:cs="Arial"/>
          <w:color w:val="000000"/>
          <w:sz w:val="18"/>
        </w:rPr>
        <w:t xml:space="preserve"> </w:t>
      </w:r>
      <w:r w:rsidRPr="00CD5BF8">
        <w:rPr>
          <w:rFonts w:ascii="Arial" w:hAnsi="Arial" w:cs="Arial"/>
          <w:color w:val="000000"/>
          <w:sz w:val="20"/>
        </w:rPr>
        <w:t>Проектированием и разработкой этих инновационных сервисов занимается команда, состоящая</w:t>
      </w:r>
      <w:r w:rsidRPr="00D92E27">
        <w:rPr>
          <w:rFonts w:ascii="Arial" w:hAnsi="Arial" w:cs="Arial"/>
          <w:color w:val="000000"/>
          <w:sz w:val="20"/>
        </w:rPr>
        <w:t xml:space="preserve">? </w:t>
      </w:r>
      <w:r w:rsidRPr="00CD5BF8">
        <w:rPr>
          <w:rFonts w:ascii="Arial" w:hAnsi="Arial" w:cs="Arial"/>
          <w:color w:val="000000"/>
          <w:sz w:val="20"/>
        </w:rPr>
        <w:t>по данным Orange</w:t>
      </w:r>
      <w:r>
        <w:rPr>
          <w:rFonts w:ascii="Arial" w:hAnsi="Arial" w:cs="Arial"/>
          <w:color w:val="000000"/>
          <w:sz w:val="20"/>
        </w:rPr>
        <w:t>,</w:t>
      </w:r>
      <w:r w:rsidRPr="00CD5BF8">
        <w:rPr>
          <w:rFonts w:ascii="Arial" w:hAnsi="Arial" w:cs="Arial"/>
          <w:color w:val="000000"/>
          <w:sz w:val="20"/>
        </w:rPr>
        <w:t xml:space="preserve"> </w:t>
      </w:r>
      <w:proofErr w:type="gramStart"/>
      <w:r w:rsidRPr="00CD5BF8">
        <w:rPr>
          <w:rFonts w:ascii="Arial" w:hAnsi="Arial" w:cs="Arial"/>
          <w:color w:val="000000"/>
          <w:sz w:val="20"/>
        </w:rPr>
        <w:t>из</w:t>
      </w:r>
      <w:proofErr w:type="gramEnd"/>
      <w:r w:rsidRPr="00CD5BF8">
        <w:rPr>
          <w:rFonts w:ascii="Arial" w:hAnsi="Arial" w:cs="Arial"/>
          <w:color w:val="000000"/>
          <w:sz w:val="20"/>
        </w:rPr>
        <w:t xml:space="preserve"> более </w:t>
      </w:r>
      <w:proofErr w:type="gramStart"/>
      <w:r w:rsidRPr="00CD5BF8">
        <w:rPr>
          <w:rFonts w:ascii="Arial" w:hAnsi="Arial" w:cs="Arial"/>
          <w:color w:val="000000"/>
          <w:sz w:val="20"/>
        </w:rPr>
        <w:t>чем</w:t>
      </w:r>
      <w:proofErr w:type="gramEnd"/>
      <w:r w:rsidRPr="00CD5BF8">
        <w:rPr>
          <w:rFonts w:ascii="Arial" w:hAnsi="Arial" w:cs="Arial"/>
          <w:color w:val="000000"/>
          <w:sz w:val="20"/>
        </w:rPr>
        <w:t xml:space="preserve"> 700 инженеров и специалистов.</w:t>
      </w:r>
      <w:r w:rsidRPr="00CD5BF8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Уже сейчас </w:t>
      </w:r>
      <w:r>
        <w:rPr>
          <w:rFonts w:ascii="Arial" w:hAnsi="Arial" w:cs="Arial"/>
          <w:color w:val="000000"/>
          <w:sz w:val="20"/>
          <w:lang w:val="en-US"/>
        </w:rPr>
        <w:t>Orange</w:t>
      </w:r>
      <w:r w:rsidRPr="005B5F32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поддерживает</w:t>
      </w:r>
      <w:r w:rsidRPr="00CD5BF8">
        <w:rPr>
          <w:rFonts w:ascii="Arial" w:hAnsi="Arial" w:cs="Arial"/>
          <w:color w:val="000000"/>
          <w:sz w:val="20"/>
        </w:rPr>
        <w:t xml:space="preserve"> более 10 миллионов функционирующих </w:t>
      </w:r>
      <w:proofErr w:type="spellStart"/>
      <w:r w:rsidRPr="00CD5BF8">
        <w:rPr>
          <w:rFonts w:ascii="Arial" w:hAnsi="Arial" w:cs="Arial"/>
          <w:color w:val="000000"/>
          <w:sz w:val="20"/>
          <w:lang w:val="en-US"/>
        </w:rPr>
        <w:t>IoT</w:t>
      </w:r>
      <w:proofErr w:type="spellEnd"/>
      <w:r w:rsidRPr="00CD5BF8">
        <w:rPr>
          <w:rFonts w:ascii="Arial" w:hAnsi="Arial" w:cs="Arial"/>
          <w:color w:val="000000"/>
          <w:sz w:val="20"/>
        </w:rPr>
        <w:t>-объектов в самых разных областях, в числе которых «умные города», здравоохранение, автомобилестроение и другие отрасли промышленности.</w:t>
      </w:r>
      <w:r w:rsidRPr="00CD5BF8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20"/>
        </w:rPr>
        <w:t>За</w:t>
      </w:r>
      <w:r w:rsidRPr="00CD5BF8">
        <w:rPr>
          <w:rFonts w:ascii="Arial" w:hAnsi="Arial" w:cs="Arial"/>
          <w:color w:val="000000"/>
          <w:sz w:val="20"/>
        </w:rPr>
        <w:t xml:space="preserve">пуск </w:t>
      </w:r>
      <w:proofErr w:type="spellStart"/>
      <w:r w:rsidRPr="00CD5BF8">
        <w:rPr>
          <w:rFonts w:ascii="Arial" w:hAnsi="Arial" w:cs="Arial"/>
          <w:color w:val="000000"/>
          <w:sz w:val="20"/>
        </w:rPr>
        <w:t>Datavenue</w:t>
      </w:r>
      <w:proofErr w:type="spellEnd"/>
      <w:r w:rsidRPr="00CD5BF8">
        <w:rPr>
          <w:rFonts w:ascii="Arial" w:hAnsi="Arial" w:cs="Arial"/>
          <w:color w:val="000000"/>
          <w:sz w:val="20"/>
        </w:rPr>
        <w:t xml:space="preserve"> подчеркивает стремление </w:t>
      </w:r>
      <w:proofErr w:type="spellStart"/>
      <w:r w:rsidRPr="00CD5BF8">
        <w:rPr>
          <w:rFonts w:ascii="Arial" w:hAnsi="Arial" w:cs="Arial"/>
          <w:color w:val="000000"/>
          <w:sz w:val="20"/>
        </w:rPr>
        <w:t>Orange</w:t>
      </w:r>
      <w:proofErr w:type="spellEnd"/>
      <w:r w:rsidRPr="00CD5BF8">
        <w:rPr>
          <w:rFonts w:ascii="Arial" w:hAnsi="Arial" w:cs="Arial"/>
          <w:color w:val="000000"/>
          <w:sz w:val="20"/>
        </w:rPr>
        <w:t xml:space="preserve"> оказывать поддержку компаниям в их проектах по цифровой трансформации.</w:t>
      </w:r>
    </w:p>
    <w:p w:rsidR="0006586F" w:rsidRPr="0006586F" w:rsidRDefault="0006586F" w:rsidP="0006586F">
      <w:pPr>
        <w:spacing w:after="159" w:line="278" w:lineRule="atLeast"/>
        <w:ind w:right="11"/>
        <w:jc w:val="both"/>
        <w:rPr>
          <w:rFonts w:ascii="Arial" w:hAnsi="Arial" w:cs="Arial"/>
          <w:b/>
          <w:color w:val="FF6600"/>
          <w:sz w:val="18"/>
          <w:szCs w:val="18"/>
          <w:lang w:val="en-US"/>
        </w:rPr>
      </w:pPr>
      <w:r>
        <w:rPr>
          <w:rFonts w:ascii="Arial" w:hAnsi="Arial" w:cs="Arial"/>
          <w:b/>
          <w:color w:val="FF6600"/>
          <w:sz w:val="18"/>
          <w:szCs w:val="18"/>
        </w:rPr>
        <w:t>Об</w:t>
      </w:r>
      <w:r w:rsidRPr="0006586F">
        <w:rPr>
          <w:rFonts w:ascii="Arial" w:hAnsi="Arial" w:cs="Arial"/>
          <w:b/>
          <w:color w:val="FF6600"/>
          <w:sz w:val="18"/>
          <w:szCs w:val="18"/>
          <w:lang w:val="en-US"/>
        </w:rPr>
        <w:t xml:space="preserve"> Orange Business Services</w:t>
      </w:r>
    </w:p>
    <w:p w:rsidR="0006586F" w:rsidRPr="0032010E" w:rsidRDefault="0006586F" w:rsidP="0006586F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 xml:space="preserve">Orange Business Services – </w:t>
      </w:r>
      <w:proofErr w:type="spellStart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подразделение</w:t>
      </w:r>
      <w:proofErr w:type="spellEnd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 xml:space="preserve"> Orange Group, </w:t>
      </w:r>
      <w:proofErr w:type="spellStart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работающее</w:t>
      </w:r>
      <w:proofErr w:type="spellEnd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 xml:space="preserve"> </w:t>
      </w:r>
      <w:proofErr w:type="spellStart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на</w:t>
      </w:r>
      <w:proofErr w:type="spellEnd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 xml:space="preserve"> </w:t>
      </w:r>
      <w:proofErr w:type="spellStart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рынке</w:t>
      </w:r>
      <w:proofErr w:type="spellEnd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 xml:space="preserve"> B2B. 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В компании трудится 21 000 сотрудников, которые поддерживают процессы цифровой трансформации международных корпораций и французского крупного бизнеса на пяти континентах.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– не только телеком-оператор, но также интегратор ИТ решений и поставщик сервисов с добавленной стоимостью. Мы предлагаем компаниям цифровые решения, которые помогают развивать сотрудничество внутри команд (пространства совместной работы и мобильные рабочие места), лучше обслуживать клиентов (улучшенное управление взаимоотношениями с заказчиками и </w:t>
      </w:r>
      <w:proofErr w:type="gramStart"/>
      <w:r w:rsidRPr="0032010E">
        <w:rPr>
          <w:rFonts w:ascii="Arial" w:eastAsia="Calibri" w:hAnsi="Arial" w:cs="Arial"/>
          <w:sz w:val="18"/>
          <w:szCs w:val="18"/>
          <w:lang w:eastAsia="en-US"/>
        </w:rPr>
        <w:t>бизнес-инновации</w:t>
      </w:r>
      <w:proofErr w:type="gram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), а также поддерживать их проекты (улучшенные коммуникации, гибкие </w:t>
      </w:r>
      <w:proofErr w:type="spellStart"/>
      <w:r w:rsidRPr="0032010E">
        <w:rPr>
          <w:rFonts w:ascii="Arial" w:eastAsia="Calibri" w:hAnsi="Arial" w:cs="Arial"/>
          <w:sz w:val="18"/>
          <w:szCs w:val="18"/>
          <w:lang w:eastAsia="en-US"/>
        </w:rPr>
        <w:t>ИТ-решения</w:t>
      </w:r>
      <w:proofErr w:type="spell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proofErr w:type="spellStart"/>
      <w:r w:rsidRPr="0032010E">
        <w:rPr>
          <w:rFonts w:ascii="Arial" w:eastAsia="Calibri" w:hAnsi="Arial" w:cs="Arial"/>
          <w:sz w:val="18"/>
          <w:szCs w:val="18"/>
          <w:lang w:eastAsia="en-US"/>
        </w:rPr>
        <w:t>кибербезопасность</w:t>
      </w:r>
      <w:proofErr w:type="spell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). Интегрированные технологии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охватывают целый спектр решений - от программно</w:t>
      </w:r>
      <w:r>
        <w:rPr>
          <w:rFonts w:ascii="Arial" w:eastAsia="Calibri" w:hAnsi="Arial" w:cs="Arial"/>
          <w:sz w:val="18"/>
          <w:szCs w:val="18"/>
          <w:lang w:eastAsia="en-US"/>
        </w:rPr>
        <w:t>-определяемых сет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>ей (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SDN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>/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NFV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),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Big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Data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и </w:t>
      </w:r>
      <w:proofErr w:type="spellStart"/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IoT</w:t>
      </w:r>
      <w:proofErr w:type="spell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до облачных вычислений, унифицированных коммуникаций, средств совместной работы, а также </w:t>
      </w:r>
      <w:proofErr w:type="spellStart"/>
      <w:r w:rsidRPr="0032010E">
        <w:rPr>
          <w:rFonts w:ascii="Arial" w:eastAsia="Calibri" w:hAnsi="Arial" w:cs="Arial"/>
          <w:sz w:val="18"/>
          <w:szCs w:val="18"/>
          <w:lang w:eastAsia="en-US"/>
        </w:rPr>
        <w:t>киберзащиты</w:t>
      </w:r>
      <w:proofErr w:type="spellEnd"/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. В числе клиентов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- более 3 000 известных международных корпораций, работающих на глобальном уровне, а также более 2 миллионов профессионалов, компаний и локальных сообществ во Франции.</w:t>
      </w:r>
    </w:p>
    <w:p w:rsidR="0006586F" w:rsidRPr="0032010E" w:rsidRDefault="0006586F" w:rsidP="0006586F">
      <w:pPr>
        <w:ind w:left="1416"/>
        <w:jc w:val="both"/>
        <w:rPr>
          <w:rFonts w:ascii="Arial" w:hAnsi="Arial" w:cs="Arial"/>
          <w:sz w:val="18"/>
          <w:szCs w:val="18"/>
        </w:rPr>
      </w:pPr>
    </w:p>
    <w:p w:rsidR="0006586F" w:rsidRPr="0032010E" w:rsidRDefault="0006586F" w:rsidP="0006586F">
      <w:pPr>
        <w:autoSpaceDE w:val="0"/>
        <w:autoSpaceDN w:val="0"/>
        <w:spacing w:after="200"/>
        <w:jc w:val="both"/>
        <w:rPr>
          <w:rFonts w:ascii="Arial" w:hAnsi="Arial" w:cs="Arial"/>
          <w:sz w:val="18"/>
          <w:szCs w:val="18"/>
        </w:rPr>
      </w:pPr>
      <w:r w:rsidRPr="0032010E">
        <w:rPr>
          <w:rFonts w:ascii="Arial" w:hAnsi="Arial" w:cs="Arial"/>
          <w:sz w:val="18"/>
          <w:szCs w:val="18"/>
        </w:rPr>
        <w:t xml:space="preserve">Узнать больше можно на сайте </w:t>
      </w:r>
      <w:r w:rsidRPr="0032010E">
        <w:rPr>
          <w:rFonts w:ascii="Arial" w:hAnsi="Arial" w:cs="Arial"/>
          <w:sz w:val="18"/>
          <w:szCs w:val="18"/>
          <w:lang w:val="en-US"/>
        </w:rPr>
        <w:t>www</w:t>
      </w:r>
      <w:r w:rsidRPr="0032010E">
        <w:rPr>
          <w:rFonts w:ascii="Arial" w:hAnsi="Arial" w:cs="Arial"/>
          <w:sz w:val="18"/>
          <w:szCs w:val="18"/>
        </w:rPr>
        <w:t>.</w:t>
      </w:r>
      <w:r w:rsidRPr="0032010E">
        <w:rPr>
          <w:rFonts w:ascii="Arial" w:hAnsi="Arial" w:cs="Arial"/>
          <w:sz w:val="18"/>
          <w:szCs w:val="18"/>
          <w:lang w:val="en-US"/>
        </w:rPr>
        <w:t>orange</w:t>
      </w:r>
      <w:r w:rsidRPr="0032010E">
        <w:rPr>
          <w:rFonts w:ascii="Arial" w:hAnsi="Arial" w:cs="Arial"/>
          <w:sz w:val="18"/>
          <w:szCs w:val="18"/>
        </w:rPr>
        <w:t>-</w:t>
      </w:r>
      <w:r w:rsidRPr="0032010E">
        <w:rPr>
          <w:rFonts w:ascii="Arial" w:hAnsi="Arial" w:cs="Arial"/>
          <w:sz w:val="18"/>
          <w:szCs w:val="18"/>
          <w:lang w:val="en-US"/>
        </w:rPr>
        <w:t>business</w:t>
      </w:r>
      <w:r w:rsidRPr="0032010E">
        <w:rPr>
          <w:rFonts w:ascii="Arial" w:hAnsi="Arial" w:cs="Arial"/>
          <w:sz w:val="18"/>
          <w:szCs w:val="18"/>
        </w:rPr>
        <w:t>.</w:t>
      </w:r>
      <w:r w:rsidRPr="0032010E">
        <w:rPr>
          <w:rFonts w:ascii="Arial" w:hAnsi="Arial" w:cs="Arial"/>
          <w:sz w:val="18"/>
          <w:szCs w:val="18"/>
          <w:lang w:val="en-US"/>
        </w:rPr>
        <w:t>com</w:t>
      </w:r>
      <w:r w:rsidRPr="0032010E">
        <w:rPr>
          <w:rFonts w:ascii="Arial" w:hAnsi="Arial" w:cs="Arial"/>
          <w:sz w:val="18"/>
          <w:szCs w:val="18"/>
        </w:rPr>
        <w:t xml:space="preserve">. Следите за нами в </w:t>
      </w:r>
      <w:r w:rsidRPr="0032010E">
        <w:rPr>
          <w:rFonts w:ascii="Arial" w:hAnsi="Arial" w:cs="Arial"/>
          <w:sz w:val="18"/>
          <w:szCs w:val="18"/>
          <w:lang w:val="en-US"/>
        </w:rPr>
        <w:t>LinkedIn</w:t>
      </w:r>
      <w:r w:rsidRPr="0032010E">
        <w:rPr>
          <w:rFonts w:ascii="Arial" w:hAnsi="Arial" w:cs="Arial"/>
          <w:sz w:val="18"/>
          <w:szCs w:val="18"/>
        </w:rPr>
        <w:t xml:space="preserve">, </w:t>
      </w:r>
      <w:r w:rsidRPr="0032010E">
        <w:rPr>
          <w:rFonts w:ascii="Arial" w:hAnsi="Arial" w:cs="Arial"/>
          <w:sz w:val="18"/>
          <w:szCs w:val="18"/>
          <w:lang w:val="en-US"/>
        </w:rPr>
        <w:t>Twitter</w:t>
      </w:r>
      <w:r w:rsidRPr="0032010E">
        <w:rPr>
          <w:rFonts w:ascii="Arial" w:hAnsi="Arial" w:cs="Arial"/>
          <w:sz w:val="18"/>
          <w:szCs w:val="18"/>
        </w:rPr>
        <w:t xml:space="preserve"> и в </w:t>
      </w:r>
      <w:proofErr w:type="gramStart"/>
      <w:r w:rsidRPr="0032010E">
        <w:rPr>
          <w:rFonts w:ascii="Arial" w:hAnsi="Arial" w:cs="Arial"/>
          <w:sz w:val="18"/>
          <w:szCs w:val="18"/>
        </w:rPr>
        <w:t>наших</w:t>
      </w:r>
      <w:proofErr w:type="gramEnd"/>
      <w:r w:rsidRPr="003201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2010E">
        <w:rPr>
          <w:rFonts w:ascii="Arial" w:hAnsi="Arial" w:cs="Arial"/>
          <w:sz w:val="18"/>
          <w:szCs w:val="18"/>
        </w:rPr>
        <w:t>блогах</w:t>
      </w:r>
      <w:proofErr w:type="spellEnd"/>
      <w:r w:rsidRPr="0032010E">
        <w:rPr>
          <w:rFonts w:ascii="Arial" w:hAnsi="Arial" w:cs="Arial"/>
          <w:sz w:val="18"/>
          <w:szCs w:val="18"/>
        </w:rPr>
        <w:t>.</w:t>
      </w:r>
      <w:hyperlink r:id="rId9" w:history="1"/>
      <w:hyperlink r:id="rId10" w:history="1"/>
      <w:hyperlink r:id="rId11" w:history="1"/>
      <w:hyperlink r:id="rId12" w:history="1"/>
    </w:p>
    <w:p w:rsidR="0006586F" w:rsidRPr="0032010E" w:rsidRDefault="0006586F" w:rsidP="0006586F">
      <w:pPr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32010E">
        <w:rPr>
          <w:rFonts w:ascii="Arial" w:eastAsia="Times New Roman" w:hAnsi="Arial" w:cs="Arial"/>
          <w:sz w:val="18"/>
          <w:szCs w:val="18"/>
          <w:lang w:val="en-US" w:eastAsia="en-US"/>
        </w:rPr>
        <w:t>Orange</w:t>
      </w:r>
      <w:r w:rsidRPr="0032010E">
        <w:rPr>
          <w:rFonts w:ascii="Arial" w:eastAsia="Times New Roman" w:hAnsi="Arial" w:cs="Arial"/>
          <w:sz w:val="18"/>
          <w:szCs w:val="18"/>
          <w:lang w:eastAsia="en-US"/>
        </w:rPr>
        <w:t xml:space="preserve"> является одним из ведущих телекоммуникационных операторов всем мире, годовые продажи компании составили 40 миллионов Евро в 2015 году, компания обслуживала 256 миллионов клиентов в 29 странах на 30 сентября 2016 г. </w:t>
      </w:r>
      <w:r w:rsidRPr="0032010E">
        <w:rPr>
          <w:rFonts w:ascii="Arial" w:eastAsia="Times New Roman" w:hAnsi="Arial" w:cs="Arial"/>
          <w:sz w:val="18"/>
          <w:szCs w:val="18"/>
          <w:lang w:val="en-US" w:eastAsia="en-US"/>
        </w:rPr>
        <w:t>Orange</w:t>
      </w:r>
      <w:r w:rsidRPr="0032010E">
        <w:rPr>
          <w:rFonts w:ascii="Arial" w:eastAsia="Times New Roman" w:hAnsi="Arial" w:cs="Arial"/>
          <w:sz w:val="18"/>
          <w:szCs w:val="18"/>
          <w:lang w:eastAsia="en-US"/>
        </w:rPr>
        <w:t xml:space="preserve"> торгуется на бирже </w:t>
      </w:r>
      <w:r w:rsidRPr="0032010E">
        <w:rPr>
          <w:rFonts w:ascii="Arial" w:eastAsia="Times New Roman" w:hAnsi="Arial" w:cs="Arial"/>
          <w:sz w:val="18"/>
          <w:szCs w:val="18"/>
          <w:lang w:val="en-US" w:eastAsia="en-US"/>
        </w:rPr>
        <w:t>Euronext</w:t>
      </w:r>
      <w:r w:rsidRPr="0032010E">
        <w:rPr>
          <w:rFonts w:ascii="Arial" w:eastAsia="Times New Roman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Times New Roman" w:hAnsi="Arial" w:cs="Arial"/>
          <w:sz w:val="18"/>
          <w:szCs w:val="18"/>
          <w:lang w:val="en-US" w:eastAsia="en-US"/>
        </w:rPr>
        <w:t>Paris</w:t>
      </w:r>
      <w:r w:rsidRPr="0032010E">
        <w:rPr>
          <w:rFonts w:ascii="Arial" w:eastAsia="Times New Roman" w:hAnsi="Arial" w:cs="Arial"/>
          <w:sz w:val="18"/>
          <w:szCs w:val="18"/>
          <w:lang w:eastAsia="en-US"/>
        </w:rPr>
        <w:t xml:space="preserve"> (символ </w:t>
      </w:r>
      <w:r w:rsidRPr="0032010E">
        <w:rPr>
          <w:rFonts w:ascii="Arial" w:eastAsia="Times New Roman" w:hAnsi="Arial" w:cs="Arial"/>
          <w:sz w:val="18"/>
          <w:szCs w:val="18"/>
          <w:lang w:val="en-US" w:eastAsia="en-US"/>
        </w:rPr>
        <w:t>ORA</w:t>
      </w:r>
      <w:r w:rsidRPr="0032010E">
        <w:rPr>
          <w:rFonts w:ascii="Arial" w:eastAsia="Times New Roman" w:hAnsi="Arial" w:cs="Arial"/>
          <w:sz w:val="18"/>
          <w:szCs w:val="18"/>
          <w:lang w:eastAsia="en-US"/>
        </w:rPr>
        <w:t xml:space="preserve">) и на Нью-Йоркской бирже (символ </w:t>
      </w:r>
      <w:r w:rsidRPr="0032010E">
        <w:rPr>
          <w:rFonts w:ascii="Arial" w:eastAsia="Times New Roman" w:hAnsi="Arial" w:cs="Arial"/>
          <w:sz w:val="18"/>
          <w:szCs w:val="18"/>
          <w:lang w:val="en-US" w:eastAsia="en-US"/>
        </w:rPr>
        <w:t>ORAN</w:t>
      </w:r>
      <w:r w:rsidRPr="0032010E">
        <w:rPr>
          <w:rFonts w:ascii="Arial" w:eastAsia="Times New Roman" w:hAnsi="Arial" w:cs="Arial"/>
          <w:sz w:val="18"/>
          <w:szCs w:val="18"/>
          <w:lang w:eastAsia="en-US"/>
        </w:rPr>
        <w:t>).</w:t>
      </w:r>
    </w:p>
    <w:p w:rsidR="0006586F" w:rsidRPr="0032010E" w:rsidRDefault="0006586F" w:rsidP="0006586F">
      <w:pPr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06586F" w:rsidRDefault="0006586F" w:rsidP="0006586F">
      <w:pPr>
        <w:jc w:val="both"/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</w:pP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Orange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 xml:space="preserve"> и любые другие названия продуктов или сервисов 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Orange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 xml:space="preserve">, упомянутые в этом документе, являются торговыми марками 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Orange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 xml:space="preserve"> или 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Orange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 xml:space="preserve"> 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Brand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 xml:space="preserve"> 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Services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 xml:space="preserve"> 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val="en-US" w:eastAsia="zh-TW"/>
        </w:rPr>
        <w:t>Limited</w:t>
      </w:r>
      <w:r w:rsidRPr="0032010E">
        <w:rPr>
          <w:rFonts w:ascii="Arial" w:eastAsia="PMingLiU" w:hAnsi="Arial" w:cs="Arial"/>
          <w:i/>
          <w:snapToGrid w:val="0"/>
          <w:sz w:val="18"/>
          <w:szCs w:val="18"/>
          <w:lang w:eastAsia="zh-TW"/>
        </w:rPr>
        <w:t>.</w:t>
      </w:r>
    </w:p>
    <w:p w:rsidR="00FB6B00" w:rsidRPr="00756171" w:rsidRDefault="00FB6B00" w:rsidP="00FB6B0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B6B00" w:rsidRPr="00A4320D" w:rsidRDefault="00FB6B00" w:rsidP="00FB6B00">
      <w:pPr>
        <w:shd w:val="clear" w:color="auto" w:fill="FFFFFF"/>
        <w:rPr>
          <w:rFonts w:ascii="Helvetica" w:hAnsi="Helvetica"/>
          <w:b/>
          <w:color w:val="FF6600"/>
          <w:sz w:val="16"/>
          <w:szCs w:val="16"/>
        </w:rPr>
      </w:pPr>
      <w:r w:rsidRPr="00756171">
        <w:rPr>
          <w:rFonts w:ascii="Arial" w:hAnsi="Arial" w:cs="Arial"/>
          <w:b/>
          <w:color w:val="FF6600"/>
          <w:sz w:val="18"/>
          <w:szCs w:val="18"/>
        </w:rPr>
        <w:t xml:space="preserve">Об </w:t>
      </w:r>
      <w:proofErr w:type="spellStart"/>
      <w:r w:rsidR="00A4320D">
        <w:rPr>
          <w:rFonts w:ascii="Arial" w:hAnsi="Arial" w:cs="Arial"/>
          <w:b/>
          <w:color w:val="FF6600"/>
          <w:sz w:val="18"/>
          <w:szCs w:val="18"/>
          <w:lang w:val="en-US"/>
        </w:rPr>
        <w:t>Embelin</w:t>
      </w:r>
      <w:proofErr w:type="spellEnd"/>
    </w:p>
    <w:p w:rsidR="00FB6B00" w:rsidRPr="00FB6B00" w:rsidRDefault="00FB6B00" w:rsidP="00FB6B00">
      <w:pPr>
        <w:shd w:val="clear" w:color="auto" w:fill="FFFFFF"/>
        <w:rPr>
          <w:rFonts w:ascii="Calibri" w:hAnsi="Calibri"/>
          <w:sz w:val="16"/>
          <w:szCs w:val="16"/>
        </w:rPr>
      </w:pPr>
    </w:p>
    <w:p w:rsidR="00A4320D" w:rsidRPr="00A4320D" w:rsidRDefault="00A4320D" w:rsidP="00A4320D">
      <w:pPr>
        <w:shd w:val="clear" w:color="auto" w:fill="FFFFFF"/>
        <w:suppressAutoHyphens w:val="0"/>
        <w:jc w:val="both"/>
        <w:rPr>
          <w:rFonts w:ascii="Arial" w:eastAsia="Times New Roman" w:hAnsi="Arial" w:cs="Arial"/>
          <w:sz w:val="20"/>
          <w:lang w:eastAsia="ru-RU"/>
        </w:rPr>
      </w:pPr>
      <w:proofErr w:type="spellStart"/>
      <w:r w:rsidRPr="00A4320D">
        <w:rPr>
          <w:rFonts w:ascii="Arial" w:eastAsia="Times New Roman" w:hAnsi="Arial" w:cs="Arial"/>
          <w:sz w:val="18"/>
          <w:szCs w:val="18"/>
          <w:lang w:eastAsia="ru-RU"/>
        </w:rPr>
        <w:t>Embelin</w:t>
      </w:r>
      <w:proofErr w:type="spellEnd"/>
      <w:r w:rsidRPr="00A4320D">
        <w:rPr>
          <w:rFonts w:ascii="Arial" w:eastAsia="Times New Roman" w:hAnsi="Arial" w:cs="Arial"/>
          <w:sz w:val="18"/>
          <w:szCs w:val="18"/>
          <w:lang w:eastAsia="ru-RU"/>
        </w:rPr>
        <w:t> </w:t>
      </w:r>
      <w:proofErr w:type="spellStart"/>
      <w:r w:rsidRPr="00A4320D">
        <w:rPr>
          <w:rFonts w:ascii="Arial" w:eastAsia="Times New Roman" w:hAnsi="Arial" w:cs="Arial"/>
          <w:sz w:val="18"/>
          <w:szCs w:val="18"/>
          <w:lang w:eastAsia="ru-RU"/>
        </w:rPr>
        <w:t>Ltd</w:t>
      </w:r>
      <w:proofErr w:type="spellEnd"/>
      <w:r w:rsidRPr="00A4320D">
        <w:rPr>
          <w:rFonts w:ascii="Arial" w:eastAsia="Times New Roman" w:hAnsi="Arial" w:cs="Arial"/>
          <w:sz w:val="18"/>
          <w:szCs w:val="18"/>
          <w:lang w:eastAsia="ru-RU"/>
        </w:rPr>
        <w:t xml:space="preserve"> - производитель встраиваемых систем и разработчик </w:t>
      </w:r>
      <w:proofErr w:type="gramStart"/>
      <w:r w:rsidRPr="00A4320D">
        <w:rPr>
          <w:rFonts w:ascii="Arial" w:eastAsia="Times New Roman" w:hAnsi="Arial" w:cs="Arial"/>
          <w:sz w:val="18"/>
          <w:szCs w:val="18"/>
          <w:lang w:eastAsia="ru-RU"/>
        </w:rPr>
        <w:t>ПО</w:t>
      </w:r>
      <w:proofErr w:type="gramEnd"/>
      <w:r w:rsidRPr="00A4320D">
        <w:rPr>
          <w:rFonts w:ascii="Arial" w:eastAsia="Times New Roman" w:hAnsi="Arial" w:cs="Arial"/>
          <w:sz w:val="18"/>
          <w:szCs w:val="18"/>
          <w:lang w:eastAsia="ru-RU"/>
        </w:rPr>
        <w:t xml:space="preserve"> из </w:t>
      </w:r>
      <w:proofErr w:type="spellStart"/>
      <w:r w:rsidRPr="00A4320D">
        <w:rPr>
          <w:rFonts w:ascii="Arial" w:eastAsia="Times New Roman" w:hAnsi="Arial" w:cs="Arial"/>
          <w:sz w:val="18"/>
          <w:szCs w:val="18"/>
          <w:lang w:eastAsia="ru-RU"/>
        </w:rPr>
        <w:t>Оулу</w:t>
      </w:r>
      <w:proofErr w:type="spellEnd"/>
      <w:r w:rsidRPr="00A4320D">
        <w:rPr>
          <w:rFonts w:ascii="Arial" w:eastAsia="Times New Roman" w:hAnsi="Arial" w:cs="Arial"/>
          <w:sz w:val="18"/>
          <w:szCs w:val="18"/>
          <w:lang w:eastAsia="ru-RU"/>
        </w:rPr>
        <w:t>, Финляндия. Компания </w:t>
      </w:r>
      <w:proofErr w:type="spellStart"/>
      <w:r w:rsidRPr="00A4320D">
        <w:rPr>
          <w:rFonts w:ascii="Arial" w:eastAsia="Times New Roman" w:hAnsi="Arial" w:cs="Arial"/>
          <w:sz w:val="18"/>
          <w:szCs w:val="18"/>
          <w:lang w:eastAsia="ru-RU"/>
        </w:rPr>
        <w:t>Embelin</w:t>
      </w:r>
      <w:proofErr w:type="spellEnd"/>
      <w:r w:rsidRPr="00A4320D">
        <w:rPr>
          <w:rFonts w:ascii="Arial" w:eastAsia="Times New Roman" w:hAnsi="Arial" w:cs="Arial"/>
          <w:sz w:val="18"/>
          <w:szCs w:val="18"/>
          <w:lang w:eastAsia="ru-RU"/>
        </w:rPr>
        <w:t> была основана в 1997 году и всегда была сфокусирована на создании умных, постоянно подключенных встраиваемых систем для различных целей. В дополнение к своему флагманскому продукту REMUC, </w:t>
      </w:r>
      <w:proofErr w:type="spellStart"/>
      <w:r w:rsidRPr="00A4320D">
        <w:rPr>
          <w:rFonts w:ascii="Arial" w:eastAsia="Times New Roman" w:hAnsi="Arial" w:cs="Arial"/>
          <w:sz w:val="18"/>
          <w:szCs w:val="18"/>
          <w:lang w:eastAsia="ru-RU"/>
        </w:rPr>
        <w:t>Embelin</w:t>
      </w:r>
      <w:proofErr w:type="spellEnd"/>
      <w:r w:rsidRPr="00A4320D">
        <w:rPr>
          <w:rFonts w:ascii="Arial" w:eastAsia="Times New Roman" w:hAnsi="Arial" w:cs="Arial"/>
          <w:sz w:val="18"/>
          <w:szCs w:val="18"/>
          <w:lang w:eastAsia="ru-RU"/>
        </w:rPr>
        <w:t> также предлагает профессиональные сервисы разработки для своих заказчиков. REMUC является 100% внутренней разработкой компании, у </w:t>
      </w:r>
      <w:proofErr w:type="spellStart"/>
      <w:r w:rsidRPr="00A4320D">
        <w:rPr>
          <w:rFonts w:ascii="Arial" w:eastAsia="Times New Roman" w:hAnsi="Arial" w:cs="Arial"/>
          <w:sz w:val="18"/>
          <w:szCs w:val="18"/>
          <w:lang w:eastAsia="ru-RU"/>
        </w:rPr>
        <w:t>Embelin</w:t>
      </w:r>
      <w:proofErr w:type="spellEnd"/>
      <w:r w:rsidRPr="00A4320D">
        <w:rPr>
          <w:rFonts w:ascii="Arial" w:eastAsia="Times New Roman" w:hAnsi="Arial" w:cs="Arial"/>
          <w:sz w:val="18"/>
          <w:szCs w:val="18"/>
          <w:lang w:eastAsia="ru-RU"/>
        </w:rPr>
        <w:t> имеется экспертиза во всех областях раз</w:t>
      </w:r>
      <w:r w:rsidRPr="00A4320D">
        <w:rPr>
          <w:rFonts w:ascii="Arial" w:eastAsia="Times New Roman" w:hAnsi="Arial" w:cs="Arial"/>
          <w:sz w:val="20"/>
          <w:lang w:eastAsia="ru-RU"/>
        </w:rPr>
        <w:t xml:space="preserve">работки: оборудования, встроенного </w:t>
      </w:r>
      <w:proofErr w:type="gramStart"/>
      <w:r w:rsidRPr="00A4320D">
        <w:rPr>
          <w:rFonts w:ascii="Arial" w:eastAsia="Times New Roman" w:hAnsi="Arial" w:cs="Arial"/>
          <w:sz w:val="20"/>
          <w:lang w:eastAsia="ru-RU"/>
        </w:rPr>
        <w:t>ПО</w:t>
      </w:r>
      <w:proofErr w:type="gramEnd"/>
      <w:r w:rsidRPr="00A4320D">
        <w:rPr>
          <w:rFonts w:ascii="Arial" w:eastAsia="Times New Roman" w:hAnsi="Arial" w:cs="Arial"/>
          <w:sz w:val="20"/>
          <w:lang w:eastAsia="ru-RU"/>
        </w:rPr>
        <w:t>, а также мобильных платформ и веб-технологий</w:t>
      </w:r>
      <w:r w:rsidR="00A64717">
        <w:rPr>
          <w:rFonts w:ascii="Arial" w:eastAsia="Times New Roman" w:hAnsi="Arial" w:cs="Arial"/>
          <w:sz w:val="20"/>
          <w:lang w:eastAsia="ru-RU"/>
        </w:rPr>
        <w:t>.</w:t>
      </w:r>
    </w:p>
    <w:p w:rsidR="00A4320D" w:rsidRPr="00A4320D" w:rsidRDefault="00A4320D" w:rsidP="001B48E0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FB6B00" w:rsidRPr="00153160" w:rsidRDefault="00FB6B00" w:rsidP="001B48E0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153160">
        <w:rPr>
          <w:rFonts w:ascii="Arial" w:hAnsi="Arial" w:cs="Arial"/>
          <w:sz w:val="18"/>
          <w:szCs w:val="18"/>
        </w:rPr>
        <w:t> </w:t>
      </w: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 xml:space="preserve">Контакты для СМИ: </w:t>
      </w: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Дмитрий Портных</w:t>
      </w:r>
    </w:p>
    <w:p w:rsidR="0006586F" w:rsidRPr="0006586F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  <w:lang w:val="en-US"/>
        </w:rPr>
        <w:t>PR</w:t>
      </w:r>
      <w:r w:rsidRPr="0006586F">
        <w:rPr>
          <w:rFonts w:ascii="Arial" w:eastAsia="Times" w:hAnsi="Arial" w:cs="Arial"/>
          <w:sz w:val="18"/>
          <w:szCs w:val="18"/>
        </w:rPr>
        <w:t>-</w:t>
      </w:r>
      <w:r w:rsidRPr="00844D3E">
        <w:rPr>
          <w:rFonts w:ascii="Arial" w:eastAsia="Times" w:hAnsi="Arial" w:cs="Arial"/>
          <w:sz w:val="18"/>
          <w:szCs w:val="18"/>
        </w:rPr>
        <w:t>менеджер</w:t>
      </w:r>
      <w:r w:rsidRPr="0006586F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Orange</w:t>
      </w:r>
      <w:r w:rsidRPr="0006586F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Business</w:t>
      </w:r>
      <w:r w:rsidRPr="0006586F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Services</w:t>
      </w:r>
      <w:r w:rsidRPr="0006586F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в</w:t>
      </w:r>
      <w:r w:rsidRPr="0006586F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России</w:t>
      </w:r>
      <w:r w:rsidRPr="0006586F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и</w:t>
      </w:r>
      <w:r w:rsidRPr="0006586F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СНГ</w:t>
      </w: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М. +7 (999) 837-2950</w:t>
      </w:r>
    </w:p>
    <w:p w:rsidR="0006586F" w:rsidRPr="00844D3E" w:rsidRDefault="00D65060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hyperlink r:id="rId13" w:history="1">
        <w:r w:rsidR="0006586F" w:rsidRPr="00844D3E">
          <w:rPr>
            <w:rStyle w:val="a3"/>
            <w:sz w:val="18"/>
            <w:szCs w:val="18"/>
          </w:rPr>
          <w:t>Dmitry.portnykh@orange.com</w:t>
        </w:r>
      </w:hyperlink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Дарья Абрамова</w:t>
      </w: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 xml:space="preserve">Директор по маркетинговым коммуникациям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Orange</w:t>
      </w:r>
      <w:r w:rsidRPr="00844D3E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Business</w:t>
      </w:r>
      <w:r w:rsidRPr="00844D3E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Services</w:t>
      </w:r>
      <w:r w:rsidRPr="00844D3E">
        <w:rPr>
          <w:rFonts w:ascii="Arial" w:eastAsia="Times" w:hAnsi="Arial" w:cs="Arial"/>
          <w:sz w:val="18"/>
          <w:szCs w:val="18"/>
        </w:rPr>
        <w:t xml:space="preserve"> в России и СНГ</w:t>
      </w: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Т. +7 (495) 777-0-800 доб. 5817</w:t>
      </w:r>
    </w:p>
    <w:p w:rsidR="0006586F" w:rsidRPr="00844D3E" w:rsidRDefault="0006586F" w:rsidP="0006586F">
      <w:pPr>
        <w:pStyle w:val="af2"/>
        <w:spacing w:before="0" w:after="0"/>
        <w:jc w:val="both"/>
        <w:rPr>
          <w:rFonts w:ascii="Arial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М. +7 (919) 998-0750</w:t>
      </w:r>
    </w:p>
    <w:p w:rsidR="0006586F" w:rsidRPr="00844D3E" w:rsidRDefault="00D65060" w:rsidP="0006586F">
      <w:pPr>
        <w:pStyle w:val="af2"/>
        <w:spacing w:before="0" w:after="0"/>
        <w:jc w:val="both"/>
        <w:rPr>
          <w:rFonts w:ascii="Arial" w:hAnsi="Arial" w:cs="Arial"/>
          <w:sz w:val="18"/>
          <w:szCs w:val="18"/>
        </w:rPr>
      </w:pPr>
      <w:hyperlink r:id="rId14" w:history="1">
        <w:r w:rsidR="0006586F" w:rsidRPr="00844D3E">
          <w:rPr>
            <w:rStyle w:val="a3"/>
            <w:sz w:val="18"/>
            <w:szCs w:val="18"/>
          </w:rPr>
          <w:t>Dariya.abramova@orange.com</w:t>
        </w:r>
      </w:hyperlink>
    </w:p>
    <w:p w:rsidR="001E0A51" w:rsidRPr="00FB6B00" w:rsidRDefault="001E0A51" w:rsidP="00FB6B00"/>
    <w:sectPr w:rsidR="001E0A51" w:rsidRPr="00FB6B00" w:rsidSect="004E4712">
      <w:headerReference w:type="default" r:id="rId15"/>
      <w:pgSz w:w="12240" w:h="15840"/>
      <w:pgMar w:top="1276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0C1" w:rsidRDefault="004970C1">
      <w:r>
        <w:separator/>
      </w:r>
    </w:p>
  </w:endnote>
  <w:endnote w:type="continuationSeparator" w:id="0">
    <w:p w:rsidR="004970C1" w:rsidRDefault="0049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Helvetica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0C1" w:rsidRDefault="004970C1">
      <w:r>
        <w:separator/>
      </w:r>
    </w:p>
  </w:footnote>
  <w:footnote w:type="continuationSeparator" w:id="0">
    <w:p w:rsidR="004970C1" w:rsidRDefault="00497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4CF" w:rsidRDefault="00FB6B00">
    <w:pPr>
      <w:pStyle w:val="ae"/>
      <w:ind w:right="481"/>
    </w:pPr>
    <w:r>
      <w:rPr>
        <w:noProof/>
        <w:lang w:eastAsia="ru-RU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28575</wp:posOffset>
          </wp:positionV>
          <wp:extent cx="1176020" cy="426085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426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F904CF" w:rsidRDefault="00F904CF">
    <w:pPr>
      <w:pStyle w:val="ae"/>
      <w:tabs>
        <w:tab w:val="clear" w:pos="9072"/>
        <w:tab w:val="right" w:pos="9356"/>
      </w:tabs>
      <w:ind w:right="4"/>
    </w:pPr>
  </w:p>
  <w:p w:rsidR="00F904CF" w:rsidRDefault="00D65060">
    <w:pPr>
      <w:pStyle w:val="ae"/>
      <w:jc w:val="right"/>
    </w:pPr>
    <w:hyperlink r:id="rId2" w:history="1">
      <w:r w:rsidR="00F904CF">
        <w:rPr>
          <w:rStyle w:val="a3"/>
        </w:rPr>
        <w:t>www.orange-business.ru</w:t>
      </w:r>
    </w:hyperlink>
  </w:p>
  <w:p w:rsidR="00F904CF" w:rsidRDefault="00F904CF">
    <w:pPr>
      <w:pStyle w:val="ae"/>
      <w:ind w:right="47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0B0ECB"/>
    <w:multiLevelType w:val="hybridMultilevel"/>
    <w:tmpl w:val="53844D6C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B44D3A"/>
    <w:multiLevelType w:val="hybridMultilevel"/>
    <w:tmpl w:val="DE9E05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2186B"/>
    <w:multiLevelType w:val="multilevel"/>
    <w:tmpl w:val="0ACED8EA"/>
    <w:lvl w:ilvl="0">
      <w:start w:val="1"/>
      <w:numFmt w:val="bullet"/>
      <w:lvlText w:val="■"/>
      <w:lvlJc w:val="left"/>
      <w:pPr>
        <w:ind w:left="360" w:firstLine="360"/>
      </w:pPr>
      <w:rPr>
        <w:rFonts w:ascii="Arial" w:eastAsia="Arial" w:hAnsi="Arial" w:cs="Arial"/>
        <w:color w:val="FF6600"/>
        <w:sz w:val="16"/>
        <w:szCs w:val="16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D4258"/>
    <w:rsid w:val="00013056"/>
    <w:rsid w:val="00016F59"/>
    <w:rsid w:val="00023A78"/>
    <w:rsid w:val="000405E4"/>
    <w:rsid w:val="00064156"/>
    <w:rsid w:val="00064628"/>
    <w:rsid w:val="0006586F"/>
    <w:rsid w:val="00066F34"/>
    <w:rsid w:val="000815DA"/>
    <w:rsid w:val="000B015D"/>
    <w:rsid w:val="000C3780"/>
    <w:rsid w:val="000E3A55"/>
    <w:rsid w:val="000E44E8"/>
    <w:rsid w:val="000E4AD9"/>
    <w:rsid w:val="001208BC"/>
    <w:rsid w:val="0013097F"/>
    <w:rsid w:val="001372FF"/>
    <w:rsid w:val="00140D39"/>
    <w:rsid w:val="00141AAE"/>
    <w:rsid w:val="0016018F"/>
    <w:rsid w:val="00172BB3"/>
    <w:rsid w:val="0018384C"/>
    <w:rsid w:val="00187DFE"/>
    <w:rsid w:val="001B2329"/>
    <w:rsid w:val="001B48E0"/>
    <w:rsid w:val="001B6628"/>
    <w:rsid w:val="001C79CF"/>
    <w:rsid w:val="001E0A51"/>
    <w:rsid w:val="001F16A4"/>
    <w:rsid w:val="00215138"/>
    <w:rsid w:val="00217D73"/>
    <w:rsid w:val="00232E91"/>
    <w:rsid w:val="00234264"/>
    <w:rsid w:val="00245B34"/>
    <w:rsid w:val="00257ACA"/>
    <w:rsid w:val="002654C5"/>
    <w:rsid w:val="002663C0"/>
    <w:rsid w:val="00267C5E"/>
    <w:rsid w:val="002728A4"/>
    <w:rsid w:val="00273F92"/>
    <w:rsid w:val="002812C2"/>
    <w:rsid w:val="002C6CCF"/>
    <w:rsid w:val="002E22CC"/>
    <w:rsid w:val="002E6EE3"/>
    <w:rsid w:val="00310AC9"/>
    <w:rsid w:val="00310DE0"/>
    <w:rsid w:val="0032010E"/>
    <w:rsid w:val="00332859"/>
    <w:rsid w:val="00335C95"/>
    <w:rsid w:val="003423E2"/>
    <w:rsid w:val="00394BA8"/>
    <w:rsid w:val="003B02CC"/>
    <w:rsid w:val="003B22B5"/>
    <w:rsid w:val="003B779D"/>
    <w:rsid w:val="003C1204"/>
    <w:rsid w:val="003D219D"/>
    <w:rsid w:val="003E363D"/>
    <w:rsid w:val="003E679C"/>
    <w:rsid w:val="003F0901"/>
    <w:rsid w:val="00404727"/>
    <w:rsid w:val="00424765"/>
    <w:rsid w:val="00427154"/>
    <w:rsid w:val="00432063"/>
    <w:rsid w:val="00435287"/>
    <w:rsid w:val="004445DC"/>
    <w:rsid w:val="00454E62"/>
    <w:rsid w:val="00457EBB"/>
    <w:rsid w:val="0046413B"/>
    <w:rsid w:val="00480F1D"/>
    <w:rsid w:val="004970C1"/>
    <w:rsid w:val="004A3709"/>
    <w:rsid w:val="004D5CEF"/>
    <w:rsid w:val="004E4712"/>
    <w:rsid w:val="004F77E1"/>
    <w:rsid w:val="00500855"/>
    <w:rsid w:val="00502502"/>
    <w:rsid w:val="005026A8"/>
    <w:rsid w:val="00525A40"/>
    <w:rsid w:val="00527411"/>
    <w:rsid w:val="00535FDB"/>
    <w:rsid w:val="005472DE"/>
    <w:rsid w:val="00582D15"/>
    <w:rsid w:val="005871F3"/>
    <w:rsid w:val="005A0549"/>
    <w:rsid w:val="005B5F32"/>
    <w:rsid w:val="005C2D9F"/>
    <w:rsid w:val="005D00FA"/>
    <w:rsid w:val="005D475C"/>
    <w:rsid w:val="005D6EE6"/>
    <w:rsid w:val="005E0002"/>
    <w:rsid w:val="00604A77"/>
    <w:rsid w:val="00611444"/>
    <w:rsid w:val="0062043E"/>
    <w:rsid w:val="00631803"/>
    <w:rsid w:val="00654916"/>
    <w:rsid w:val="00683EDD"/>
    <w:rsid w:val="00685A4B"/>
    <w:rsid w:val="006870B8"/>
    <w:rsid w:val="00696898"/>
    <w:rsid w:val="006B1EA3"/>
    <w:rsid w:val="006B6A2E"/>
    <w:rsid w:val="006D7BA9"/>
    <w:rsid w:val="006E586A"/>
    <w:rsid w:val="006E5A99"/>
    <w:rsid w:val="006F5A34"/>
    <w:rsid w:val="00733BA3"/>
    <w:rsid w:val="00733E49"/>
    <w:rsid w:val="007447FF"/>
    <w:rsid w:val="00756171"/>
    <w:rsid w:val="00764432"/>
    <w:rsid w:val="007645EE"/>
    <w:rsid w:val="00784578"/>
    <w:rsid w:val="007A5C7D"/>
    <w:rsid w:val="007E21F4"/>
    <w:rsid w:val="007E3740"/>
    <w:rsid w:val="0081231F"/>
    <w:rsid w:val="00844D3E"/>
    <w:rsid w:val="00874B6C"/>
    <w:rsid w:val="008B15AC"/>
    <w:rsid w:val="008C14A4"/>
    <w:rsid w:val="008C17B1"/>
    <w:rsid w:val="008F0E8E"/>
    <w:rsid w:val="00965774"/>
    <w:rsid w:val="00973D00"/>
    <w:rsid w:val="00993330"/>
    <w:rsid w:val="009B21B7"/>
    <w:rsid w:val="009B4078"/>
    <w:rsid w:val="009D4258"/>
    <w:rsid w:val="009E31D5"/>
    <w:rsid w:val="009E4D64"/>
    <w:rsid w:val="00A06F8F"/>
    <w:rsid w:val="00A26161"/>
    <w:rsid w:val="00A26A05"/>
    <w:rsid w:val="00A420FB"/>
    <w:rsid w:val="00A4320D"/>
    <w:rsid w:val="00A64717"/>
    <w:rsid w:val="00A75B75"/>
    <w:rsid w:val="00A84010"/>
    <w:rsid w:val="00A87D52"/>
    <w:rsid w:val="00A96A2E"/>
    <w:rsid w:val="00B170C9"/>
    <w:rsid w:val="00B17CC7"/>
    <w:rsid w:val="00B46B1A"/>
    <w:rsid w:val="00B55DD5"/>
    <w:rsid w:val="00B57B43"/>
    <w:rsid w:val="00B67188"/>
    <w:rsid w:val="00B75A6F"/>
    <w:rsid w:val="00BA0224"/>
    <w:rsid w:val="00BA1109"/>
    <w:rsid w:val="00BD52A2"/>
    <w:rsid w:val="00BE3725"/>
    <w:rsid w:val="00BE4558"/>
    <w:rsid w:val="00BF565F"/>
    <w:rsid w:val="00C01864"/>
    <w:rsid w:val="00C33FBB"/>
    <w:rsid w:val="00C82339"/>
    <w:rsid w:val="00C9634A"/>
    <w:rsid w:val="00CA50B1"/>
    <w:rsid w:val="00CB0A56"/>
    <w:rsid w:val="00CB2D80"/>
    <w:rsid w:val="00CB5D21"/>
    <w:rsid w:val="00CC57F7"/>
    <w:rsid w:val="00CE4E7F"/>
    <w:rsid w:val="00CF5885"/>
    <w:rsid w:val="00CF7821"/>
    <w:rsid w:val="00D07783"/>
    <w:rsid w:val="00D1745D"/>
    <w:rsid w:val="00D32FB7"/>
    <w:rsid w:val="00D422E9"/>
    <w:rsid w:val="00D65060"/>
    <w:rsid w:val="00D94037"/>
    <w:rsid w:val="00DF0068"/>
    <w:rsid w:val="00E20E4B"/>
    <w:rsid w:val="00E33BA6"/>
    <w:rsid w:val="00E52BD7"/>
    <w:rsid w:val="00E61226"/>
    <w:rsid w:val="00E86A8F"/>
    <w:rsid w:val="00EA4004"/>
    <w:rsid w:val="00ED0824"/>
    <w:rsid w:val="00ED2B44"/>
    <w:rsid w:val="00F10CE6"/>
    <w:rsid w:val="00F30105"/>
    <w:rsid w:val="00F33016"/>
    <w:rsid w:val="00F43B84"/>
    <w:rsid w:val="00F904CF"/>
    <w:rsid w:val="00FA6960"/>
    <w:rsid w:val="00FB067C"/>
    <w:rsid w:val="00FB0A6E"/>
    <w:rsid w:val="00FB6B00"/>
    <w:rsid w:val="00FB7239"/>
    <w:rsid w:val="00FC0C2C"/>
    <w:rsid w:val="00FC789C"/>
    <w:rsid w:val="00FD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1">
    <w:name w:val="heading 1"/>
    <w:basedOn w:val="a"/>
    <w:next w:val="a"/>
    <w:qFormat/>
    <w:rsid w:val="005D475C"/>
    <w:pPr>
      <w:keepNext/>
      <w:numPr>
        <w:numId w:val="1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5D475C"/>
    <w:pPr>
      <w:keepNext/>
      <w:numPr>
        <w:ilvl w:val="1"/>
        <w:numId w:val="1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5D475C"/>
    <w:pPr>
      <w:keepNext/>
      <w:numPr>
        <w:ilvl w:val="2"/>
        <w:numId w:val="1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5D475C"/>
    <w:pPr>
      <w:keepNext/>
      <w:numPr>
        <w:ilvl w:val="3"/>
        <w:numId w:val="1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5D475C"/>
    <w:pPr>
      <w:keepNext/>
      <w:numPr>
        <w:ilvl w:val="4"/>
        <w:numId w:val="1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5D475C"/>
    <w:pPr>
      <w:keepNext/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5D475C"/>
    <w:pPr>
      <w:keepNext/>
      <w:numPr>
        <w:ilvl w:val="6"/>
        <w:numId w:val="1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5D475C"/>
    <w:pPr>
      <w:keepNext/>
      <w:numPr>
        <w:ilvl w:val="7"/>
        <w:numId w:val="1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5D475C"/>
    <w:pPr>
      <w:keepNext/>
      <w:numPr>
        <w:ilvl w:val="8"/>
        <w:numId w:val="1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Основной шрифт абзаца6"/>
    <w:rsid w:val="005D475C"/>
  </w:style>
  <w:style w:type="character" w:customStyle="1" w:styleId="50">
    <w:name w:val="Основной шрифт абзаца5"/>
    <w:rsid w:val="005D475C"/>
  </w:style>
  <w:style w:type="character" w:customStyle="1" w:styleId="WW8Num2z0">
    <w:name w:val="WW8Num2z0"/>
    <w:rsid w:val="005D475C"/>
  </w:style>
  <w:style w:type="character" w:customStyle="1" w:styleId="WW8Num2z1">
    <w:name w:val="WW8Num2z1"/>
    <w:rsid w:val="005D475C"/>
  </w:style>
  <w:style w:type="character" w:customStyle="1" w:styleId="WW8Num2z2">
    <w:name w:val="WW8Num2z2"/>
    <w:rsid w:val="005D475C"/>
  </w:style>
  <w:style w:type="character" w:customStyle="1" w:styleId="WW8Num2z3">
    <w:name w:val="WW8Num2z3"/>
    <w:rsid w:val="005D475C"/>
  </w:style>
  <w:style w:type="character" w:customStyle="1" w:styleId="WW8Num3z0">
    <w:name w:val="WW8Num3z0"/>
    <w:rsid w:val="005D475C"/>
    <w:rPr>
      <w:rFonts w:ascii="Symbol" w:hAnsi="Symbol" w:cs="Symbol"/>
      <w:color w:val="000000"/>
    </w:rPr>
  </w:style>
  <w:style w:type="character" w:customStyle="1" w:styleId="WW8Num3z1">
    <w:name w:val="WW8Num3z1"/>
    <w:rsid w:val="005D475C"/>
    <w:rPr>
      <w:rFonts w:ascii="Courier New" w:hAnsi="Courier New" w:cs="Courier New"/>
    </w:rPr>
  </w:style>
  <w:style w:type="character" w:customStyle="1" w:styleId="WW8Num3z2">
    <w:name w:val="WW8Num3z2"/>
    <w:rsid w:val="005D475C"/>
    <w:rPr>
      <w:rFonts w:ascii="Wingdings" w:hAnsi="Wingdings" w:cs="Wingdings"/>
    </w:rPr>
  </w:style>
  <w:style w:type="character" w:customStyle="1" w:styleId="WW8Num3z3">
    <w:name w:val="WW8Num3z3"/>
    <w:rsid w:val="005D475C"/>
    <w:rPr>
      <w:rFonts w:ascii="Symbol" w:hAnsi="Symbol" w:cs="Symbol"/>
    </w:rPr>
  </w:style>
  <w:style w:type="character" w:customStyle="1" w:styleId="WW8Num4z0">
    <w:name w:val="WW8Num4z0"/>
    <w:rsid w:val="005D475C"/>
    <w:rPr>
      <w:rFonts w:ascii="Wingdings" w:hAnsi="Wingdings" w:cs="Wingdings"/>
      <w:color w:val="FF6600"/>
      <w:sz w:val="16"/>
    </w:rPr>
  </w:style>
  <w:style w:type="character" w:customStyle="1" w:styleId="WW8Num4z1">
    <w:name w:val="WW8Num4z1"/>
    <w:rsid w:val="005D475C"/>
    <w:rPr>
      <w:rFonts w:ascii="Courier New" w:hAnsi="Courier New" w:cs="Courier New"/>
    </w:rPr>
  </w:style>
  <w:style w:type="character" w:customStyle="1" w:styleId="WW8Num4z2">
    <w:name w:val="WW8Num4z2"/>
    <w:rsid w:val="005D475C"/>
    <w:rPr>
      <w:rFonts w:ascii="Wingdings" w:hAnsi="Wingdings" w:cs="Wingdings"/>
    </w:rPr>
  </w:style>
  <w:style w:type="character" w:customStyle="1" w:styleId="WW8Num4z3">
    <w:name w:val="WW8Num4z3"/>
    <w:rsid w:val="005D475C"/>
    <w:rPr>
      <w:rFonts w:ascii="Symbol" w:hAnsi="Symbol" w:cs="Symbol"/>
    </w:rPr>
  </w:style>
  <w:style w:type="character" w:customStyle="1" w:styleId="WW8Num5z0">
    <w:name w:val="WW8Num5z0"/>
    <w:rsid w:val="005D475C"/>
    <w:rPr>
      <w:rFonts w:ascii="Wingdings" w:hAnsi="Wingdings" w:cs="Wingdings"/>
      <w:color w:val="FF6600"/>
      <w:sz w:val="16"/>
      <w:szCs w:val="16"/>
    </w:rPr>
  </w:style>
  <w:style w:type="character" w:customStyle="1" w:styleId="WW8Num5z1">
    <w:name w:val="WW8Num5z1"/>
    <w:rsid w:val="005D475C"/>
    <w:rPr>
      <w:rFonts w:ascii="Courier New" w:hAnsi="Courier New" w:cs="Courier New"/>
    </w:rPr>
  </w:style>
  <w:style w:type="character" w:customStyle="1" w:styleId="WW8Num5z2">
    <w:name w:val="WW8Num5z2"/>
    <w:rsid w:val="005D475C"/>
    <w:rPr>
      <w:rFonts w:ascii="Wingdings" w:hAnsi="Wingdings" w:cs="Wingdings"/>
    </w:rPr>
  </w:style>
  <w:style w:type="character" w:customStyle="1" w:styleId="WW8Num5z3">
    <w:name w:val="WW8Num5z3"/>
    <w:rsid w:val="005D475C"/>
    <w:rPr>
      <w:rFonts w:ascii="Symbol" w:hAnsi="Symbol" w:cs="Symbol"/>
    </w:rPr>
  </w:style>
  <w:style w:type="character" w:customStyle="1" w:styleId="40">
    <w:name w:val="Основной шрифт абзаца4"/>
    <w:rsid w:val="005D475C"/>
  </w:style>
  <w:style w:type="character" w:customStyle="1" w:styleId="30">
    <w:name w:val="Основной шрифт абзаца3"/>
    <w:rsid w:val="005D475C"/>
  </w:style>
  <w:style w:type="character" w:customStyle="1" w:styleId="WW8Num1z0">
    <w:name w:val="WW8Num1z0"/>
    <w:rsid w:val="005D475C"/>
  </w:style>
  <w:style w:type="character" w:customStyle="1" w:styleId="WW8Num1z1">
    <w:name w:val="WW8Num1z1"/>
    <w:rsid w:val="005D475C"/>
  </w:style>
  <w:style w:type="character" w:customStyle="1" w:styleId="WW8Num1z2">
    <w:name w:val="WW8Num1z2"/>
    <w:rsid w:val="005D475C"/>
  </w:style>
  <w:style w:type="character" w:customStyle="1" w:styleId="WW8Num1z3">
    <w:name w:val="WW8Num1z3"/>
    <w:rsid w:val="005D475C"/>
  </w:style>
  <w:style w:type="character" w:customStyle="1" w:styleId="WW8Num1z4">
    <w:name w:val="WW8Num1z4"/>
    <w:rsid w:val="005D475C"/>
  </w:style>
  <w:style w:type="character" w:customStyle="1" w:styleId="WW8Num1z5">
    <w:name w:val="WW8Num1z5"/>
    <w:rsid w:val="005D475C"/>
  </w:style>
  <w:style w:type="character" w:customStyle="1" w:styleId="WW8Num1z6">
    <w:name w:val="WW8Num1z6"/>
    <w:rsid w:val="005D475C"/>
  </w:style>
  <w:style w:type="character" w:customStyle="1" w:styleId="WW8Num1z7">
    <w:name w:val="WW8Num1z7"/>
    <w:rsid w:val="005D475C"/>
  </w:style>
  <w:style w:type="character" w:customStyle="1" w:styleId="WW8Num1z8">
    <w:name w:val="WW8Num1z8"/>
    <w:rsid w:val="005D475C"/>
  </w:style>
  <w:style w:type="character" w:customStyle="1" w:styleId="WW8Num2z4">
    <w:name w:val="WW8Num2z4"/>
    <w:rsid w:val="005D475C"/>
  </w:style>
  <w:style w:type="character" w:customStyle="1" w:styleId="WW8Num2z5">
    <w:name w:val="WW8Num2z5"/>
    <w:rsid w:val="005D475C"/>
  </w:style>
  <w:style w:type="character" w:customStyle="1" w:styleId="WW8Num2z6">
    <w:name w:val="WW8Num2z6"/>
    <w:rsid w:val="005D475C"/>
  </w:style>
  <w:style w:type="character" w:customStyle="1" w:styleId="WW8Num2z7">
    <w:name w:val="WW8Num2z7"/>
    <w:rsid w:val="005D475C"/>
  </w:style>
  <w:style w:type="character" w:customStyle="1" w:styleId="WW8Num2z8">
    <w:name w:val="WW8Num2z8"/>
    <w:rsid w:val="005D475C"/>
  </w:style>
  <w:style w:type="character" w:customStyle="1" w:styleId="20">
    <w:name w:val="Основной шрифт абзаца2"/>
    <w:rsid w:val="005D475C"/>
  </w:style>
  <w:style w:type="character" w:customStyle="1" w:styleId="10">
    <w:name w:val="Основной шрифт абзаца1"/>
    <w:rsid w:val="005D475C"/>
  </w:style>
  <w:style w:type="character" w:customStyle="1" w:styleId="11">
    <w:name w:val="Знак примечания1"/>
    <w:rsid w:val="005D475C"/>
    <w:rPr>
      <w:sz w:val="16"/>
      <w:lang w:val="ru-RU"/>
    </w:rPr>
  </w:style>
  <w:style w:type="character" w:styleId="HTML">
    <w:name w:val="HTML Typewriter"/>
    <w:rsid w:val="005D475C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5D475C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5D475C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5D475C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5D475C"/>
  </w:style>
  <w:style w:type="character" w:customStyle="1" w:styleId="a5">
    <w:name w:val="Символ сноски"/>
    <w:rsid w:val="005D475C"/>
    <w:rPr>
      <w:vertAlign w:val="superscript"/>
      <w:lang w:val="ru-RU"/>
    </w:rPr>
  </w:style>
  <w:style w:type="character" w:customStyle="1" w:styleId="prehometextnormal1">
    <w:name w:val="prehometextnormal1"/>
    <w:rsid w:val="005D475C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5D475C"/>
    <w:rPr>
      <w:b/>
      <w:bCs/>
      <w:lang w:val="ru-RU"/>
    </w:rPr>
  </w:style>
  <w:style w:type="character" w:styleId="a7">
    <w:name w:val="Followed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5D475C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5D475C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5D475C"/>
    <w:rPr>
      <w:rFonts w:ascii="Times" w:eastAsia="Times" w:hAnsi="Times" w:cs="Times"/>
      <w:lang w:val="ru-RU" w:eastAsia="ar-SA" w:bidi="ar-SA"/>
    </w:rPr>
  </w:style>
  <w:style w:type="character" w:customStyle="1" w:styleId="a9">
    <w:name w:val="Текст Знак"/>
    <w:rsid w:val="005D475C"/>
    <w:rPr>
      <w:rFonts w:ascii="Consolas" w:eastAsia="Calibri" w:hAnsi="Consolas" w:cs="Consolas"/>
      <w:sz w:val="21"/>
      <w:szCs w:val="21"/>
      <w:lang w:val="ru-RU" w:eastAsia="ar-SA" w:bidi="ar-SA"/>
    </w:rPr>
  </w:style>
  <w:style w:type="character" w:customStyle="1" w:styleId="apple-converted-space">
    <w:name w:val="apple-converted-space"/>
    <w:basedOn w:val="10"/>
    <w:rsid w:val="005D475C"/>
  </w:style>
  <w:style w:type="character" w:customStyle="1" w:styleId="21">
    <w:name w:val="Знак примечания2"/>
    <w:rsid w:val="005D475C"/>
    <w:rPr>
      <w:sz w:val="16"/>
      <w:szCs w:val="16"/>
    </w:rPr>
  </w:style>
  <w:style w:type="character" w:customStyle="1" w:styleId="12">
    <w:name w:val="Текст примечания Знак1"/>
    <w:rsid w:val="005D475C"/>
    <w:rPr>
      <w:rFonts w:ascii="Times" w:eastAsia="Times" w:hAnsi="Times" w:cs="Times"/>
    </w:rPr>
  </w:style>
  <w:style w:type="character" w:customStyle="1" w:styleId="31">
    <w:name w:val="Знак примечания3"/>
    <w:rsid w:val="005D475C"/>
    <w:rPr>
      <w:sz w:val="16"/>
      <w:szCs w:val="16"/>
    </w:rPr>
  </w:style>
  <w:style w:type="character" w:customStyle="1" w:styleId="22">
    <w:name w:val="Текст примечания Знак2"/>
    <w:rsid w:val="005D475C"/>
    <w:rPr>
      <w:rFonts w:ascii="Times" w:eastAsia="Times" w:hAnsi="Times" w:cs="Times"/>
    </w:rPr>
  </w:style>
  <w:style w:type="character" w:customStyle="1" w:styleId="41">
    <w:name w:val="Знак примечания4"/>
    <w:rsid w:val="005D475C"/>
    <w:rPr>
      <w:sz w:val="16"/>
      <w:szCs w:val="16"/>
    </w:rPr>
  </w:style>
  <w:style w:type="character" w:customStyle="1" w:styleId="32">
    <w:name w:val="Текст примечания Знак3"/>
    <w:rsid w:val="005D475C"/>
    <w:rPr>
      <w:rFonts w:ascii="Times" w:eastAsia="Times" w:hAnsi="Times" w:cs="Times"/>
    </w:rPr>
  </w:style>
  <w:style w:type="character" w:customStyle="1" w:styleId="aa">
    <w:name w:val="Текст сноски Знак"/>
    <w:rsid w:val="005D475C"/>
    <w:rPr>
      <w:rFonts w:ascii="Helvetica 55 Roman" w:hAnsi="Helvetica 55 Roman" w:cs="Helvetica 55 Roman"/>
      <w:sz w:val="24"/>
      <w:szCs w:val="24"/>
    </w:rPr>
  </w:style>
  <w:style w:type="character" w:customStyle="1" w:styleId="13">
    <w:name w:val="Знак сноски1"/>
    <w:rsid w:val="005D475C"/>
    <w:rPr>
      <w:rFonts w:cs="Times New Roman"/>
      <w:vertAlign w:val="superscript"/>
    </w:rPr>
  </w:style>
  <w:style w:type="character" w:customStyle="1" w:styleId="23">
    <w:name w:val="Знак сноски2"/>
    <w:rsid w:val="005D475C"/>
    <w:rPr>
      <w:vertAlign w:val="superscript"/>
    </w:rPr>
  </w:style>
  <w:style w:type="paragraph" w:styleId="ab">
    <w:name w:val="Title"/>
    <w:basedOn w:val="a"/>
    <w:next w:val="ac"/>
    <w:qFormat/>
    <w:rsid w:val="005D475C"/>
    <w:rPr>
      <w:bCs/>
      <w:sz w:val="56"/>
      <w:szCs w:val="56"/>
    </w:rPr>
  </w:style>
  <w:style w:type="paragraph" w:styleId="ac">
    <w:name w:val="Body Text"/>
    <w:basedOn w:val="a"/>
    <w:rsid w:val="005D475C"/>
    <w:pPr>
      <w:jc w:val="both"/>
    </w:pPr>
    <w:rPr>
      <w:rFonts w:ascii="Helvetica 55 Roman" w:hAnsi="Helvetica 55 Roman" w:cs="Helvetica 55 Roman"/>
      <w:sz w:val="22"/>
    </w:rPr>
  </w:style>
  <w:style w:type="paragraph" w:styleId="ad">
    <w:name w:val="List"/>
    <w:basedOn w:val="ac"/>
    <w:rsid w:val="005D475C"/>
    <w:rPr>
      <w:rFonts w:cs="FreeSans"/>
    </w:rPr>
  </w:style>
  <w:style w:type="paragraph" w:customStyle="1" w:styleId="42">
    <w:name w:val="Название4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61">
    <w:name w:val="Указатель6"/>
    <w:basedOn w:val="a"/>
    <w:rsid w:val="005D475C"/>
    <w:pPr>
      <w:suppressLineNumbers/>
    </w:pPr>
    <w:rPr>
      <w:rFonts w:cs="Arial"/>
    </w:rPr>
  </w:style>
  <w:style w:type="paragraph" w:customStyle="1" w:styleId="33">
    <w:name w:val="Название3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51">
    <w:name w:val="Указатель5"/>
    <w:basedOn w:val="a"/>
    <w:rsid w:val="005D475C"/>
    <w:pPr>
      <w:suppressLineNumbers/>
    </w:pPr>
    <w:rPr>
      <w:rFonts w:cs="Arial"/>
    </w:rPr>
  </w:style>
  <w:style w:type="paragraph" w:customStyle="1" w:styleId="24">
    <w:name w:val="Название2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3">
    <w:name w:val="Указатель4"/>
    <w:basedOn w:val="a"/>
    <w:rsid w:val="005D475C"/>
    <w:pPr>
      <w:suppressLineNumbers/>
    </w:pPr>
    <w:rPr>
      <w:rFonts w:cs="Arial"/>
    </w:rPr>
  </w:style>
  <w:style w:type="paragraph" w:customStyle="1" w:styleId="14">
    <w:name w:val="Название1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4">
    <w:name w:val="Указатель3"/>
    <w:basedOn w:val="a"/>
    <w:rsid w:val="005D475C"/>
    <w:pPr>
      <w:suppressLineNumbers/>
    </w:pPr>
    <w:rPr>
      <w:rFonts w:cs="Arial"/>
    </w:rPr>
  </w:style>
  <w:style w:type="paragraph" w:customStyle="1" w:styleId="25">
    <w:name w:val="Название объекта2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6">
    <w:name w:val="Указатель2"/>
    <w:basedOn w:val="a"/>
    <w:rsid w:val="005D475C"/>
    <w:pPr>
      <w:suppressLineNumbers/>
    </w:pPr>
    <w:rPr>
      <w:rFonts w:cs="FreeSans"/>
    </w:rPr>
  </w:style>
  <w:style w:type="paragraph" w:customStyle="1" w:styleId="15">
    <w:name w:val="Название объекта1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6">
    <w:name w:val="Указатель1"/>
    <w:basedOn w:val="a"/>
    <w:rsid w:val="005D475C"/>
    <w:pPr>
      <w:suppressLineNumbers/>
    </w:pPr>
    <w:rPr>
      <w:rFonts w:cs="FreeSans"/>
    </w:rPr>
  </w:style>
  <w:style w:type="paragraph" w:styleId="ae">
    <w:name w:val="header"/>
    <w:basedOn w:val="a"/>
    <w:rsid w:val="005D475C"/>
    <w:pPr>
      <w:tabs>
        <w:tab w:val="center" w:pos="4536"/>
        <w:tab w:val="right" w:pos="9072"/>
      </w:tabs>
    </w:pPr>
  </w:style>
  <w:style w:type="paragraph" w:styleId="af">
    <w:name w:val="footer"/>
    <w:basedOn w:val="a"/>
    <w:rsid w:val="005D475C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"/>
    <w:rsid w:val="005D475C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7">
    <w:name w:val="Текст примечания1"/>
    <w:basedOn w:val="a"/>
    <w:rsid w:val="005D475C"/>
    <w:rPr>
      <w:sz w:val="20"/>
    </w:rPr>
  </w:style>
  <w:style w:type="paragraph" w:customStyle="1" w:styleId="210">
    <w:name w:val="Основной текст 21"/>
    <w:basedOn w:val="a"/>
    <w:rsid w:val="005D475C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5D475C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5D475C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rsid w:val="005D475C"/>
    <w:rPr>
      <w:rFonts w:ascii="Helvetica 55 Roman" w:eastAsia="Times New Roman" w:hAnsi="Helvetica 55 Roman" w:cs="Times New Roman"/>
      <w:szCs w:val="24"/>
    </w:rPr>
  </w:style>
  <w:style w:type="paragraph" w:styleId="af1">
    <w:name w:val="Body Text Indent"/>
    <w:basedOn w:val="a"/>
    <w:rsid w:val="005D475C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5D475C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5D475C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5D475C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2">
    <w:name w:val="Normal (Web)"/>
    <w:basedOn w:val="a"/>
    <w:uiPriority w:val="99"/>
    <w:rsid w:val="005D475C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3">
    <w:name w:val="Balloon Text"/>
    <w:basedOn w:val="a"/>
    <w:rsid w:val="005D475C"/>
    <w:rPr>
      <w:rFonts w:ascii="Tahoma" w:hAnsi="Tahoma" w:cs="Tahoma"/>
      <w:sz w:val="16"/>
      <w:szCs w:val="16"/>
    </w:rPr>
  </w:style>
  <w:style w:type="paragraph" w:customStyle="1" w:styleId="18">
    <w:name w:val="Текст1"/>
    <w:basedOn w:val="a"/>
    <w:rsid w:val="005D475C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5D475C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ar-SA"/>
    </w:rPr>
  </w:style>
  <w:style w:type="paragraph" w:styleId="af4">
    <w:name w:val="annotation subject"/>
    <w:basedOn w:val="17"/>
    <w:next w:val="17"/>
    <w:rsid w:val="005D475C"/>
    <w:rPr>
      <w:b/>
      <w:bCs/>
    </w:rPr>
  </w:style>
  <w:style w:type="paragraph" w:customStyle="1" w:styleId="description1">
    <w:name w:val="description1"/>
    <w:basedOn w:val="a"/>
    <w:rsid w:val="005D475C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5D475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eenafstand1">
    <w:name w:val="Geen afstand1"/>
    <w:rsid w:val="005D475C"/>
    <w:pPr>
      <w:suppressAutoHyphens/>
    </w:pPr>
    <w:rPr>
      <w:rFonts w:ascii="Times" w:hAnsi="Times" w:cs="Times"/>
      <w:sz w:val="24"/>
      <w:szCs w:val="24"/>
      <w:lang w:eastAsia="ar-SA"/>
    </w:rPr>
  </w:style>
  <w:style w:type="paragraph" w:customStyle="1" w:styleId="oamrboilerplatetext">
    <w:name w:val="`oa_mr_boilerplate text"/>
    <w:rsid w:val="005D475C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ar-SA"/>
    </w:rPr>
  </w:style>
  <w:style w:type="paragraph" w:customStyle="1" w:styleId="27">
    <w:name w:val="Текст примечания2"/>
    <w:basedOn w:val="a"/>
    <w:rsid w:val="005D475C"/>
    <w:rPr>
      <w:sz w:val="20"/>
    </w:rPr>
  </w:style>
  <w:style w:type="paragraph" w:customStyle="1" w:styleId="af5">
    <w:name w:val="Блочная цитата"/>
    <w:basedOn w:val="a"/>
    <w:rsid w:val="005D475C"/>
    <w:pPr>
      <w:spacing w:after="283"/>
      <w:ind w:left="567" w:right="567"/>
    </w:pPr>
  </w:style>
  <w:style w:type="paragraph" w:styleId="af6">
    <w:name w:val="Subtitle"/>
    <w:basedOn w:val="a"/>
    <w:next w:val="ac"/>
    <w:qFormat/>
    <w:rsid w:val="005D475C"/>
    <w:pPr>
      <w:spacing w:before="60" w:after="120"/>
    </w:pPr>
    <w:rPr>
      <w:sz w:val="36"/>
      <w:szCs w:val="36"/>
    </w:rPr>
  </w:style>
  <w:style w:type="paragraph" w:customStyle="1" w:styleId="35">
    <w:name w:val="Текст примечания3"/>
    <w:basedOn w:val="a"/>
    <w:rsid w:val="005D475C"/>
    <w:rPr>
      <w:rFonts w:cs="Times New Roman"/>
      <w:sz w:val="20"/>
    </w:rPr>
  </w:style>
  <w:style w:type="paragraph" w:styleId="af7">
    <w:name w:val="Revision"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af8">
    <w:name w:val="List Paragraph"/>
    <w:basedOn w:val="a"/>
    <w:uiPriority w:val="34"/>
    <w:qFormat/>
    <w:rsid w:val="005D475C"/>
    <w:pPr>
      <w:suppressAutoHyphens w:val="0"/>
      <w:spacing w:after="160" w:line="252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44">
    <w:name w:val="Текст примечания4"/>
    <w:basedOn w:val="a"/>
    <w:rsid w:val="005D475C"/>
    <w:rPr>
      <w:rFonts w:cs="Times New Roman"/>
      <w:sz w:val="20"/>
    </w:rPr>
  </w:style>
  <w:style w:type="paragraph" w:customStyle="1" w:styleId="19">
    <w:name w:val="Абзац списка1"/>
    <w:basedOn w:val="a"/>
    <w:rsid w:val="005D475C"/>
    <w:pPr>
      <w:suppressAutoHyphens w:val="0"/>
      <w:ind w:left="720"/>
    </w:pPr>
    <w:rPr>
      <w:rFonts w:ascii="Times New Roman" w:eastAsia="Times New Roman" w:hAnsi="Times New Roman" w:cs="Times New Roman"/>
      <w:szCs w:val="24"/>
      <w:lang w:val="en-US"/>
    </w:rPr>
  </w:style>
  <w:style w:type="character" w:styleId="af9">
    <w:name w:val="annotation reference"/>
    <w:uiPriority w:val="99"/>
    <w:semiHidden/>
    <w:unhideWhenUsed/>
    <w:rsid w:val="00457EBB"/>
    <w:rPr>
      <w:sz w:val="16"/>
      <w:szCs w:val="16"/>
    </w:rPr>
  </w:style>
  <w:style w:type="paragraph" w:styleId="afa">
    <w:name w:val="annotation text"/>
    <w:basedOn w:val="a"/>
    <w:link w:val="45"/>
    <w:uiPriority w:val="99"/>
    <w:semiHidden/>
    <w:unhideWhenUsed/>
    <w:rsid w:val="00457EBB"/>
    <w:rPr>
      <w:rFonts w:cs="Times New Roman"/>
      <w:sz w:val="20"/>
    </w:rPr>
  </w:style>
  <w:style w:type="character" w:customStyle="1" w:styleId="45">
    <w:name w:val="Текст примечания Знак4"/>
    <w:link w:val="afa"/>
    <w:uiPriority w:val="99"/>
    <w:semiHidden/>
    <w:rsid w:val="00457EBB"/>
    <w:rPr>
      <w:rFonts w:ascii="Times" w:eastAsia="Times" w:hAnsi="Times" w:cs="Times"/>
      <w:lang w:eastAsia="ar-SA"/>
    </w:rPr>
  </w:style>
  <w:style w:type="character" w:customStyle="1" w:styleId="m-4554085815703619098bumpedfont15">
    <w:name w:val="m_-4554085815703619098bumpedfont15"/>
    <w:basedOn w:val="a0"/>
    <w:rsid w:val="00A4320D"/>
  </w:style>
  <w:style w:type="paragraph" w:customStyle="1" w:styleId="m-4554085815703619098s6">
    <w:name w:val="m_-4554085815703619098s6"/>
    <w:basedOn w:val="a"/>
    <w:rsid w:val="00A432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m-4554085815703619098s8">
    <w:name w:val="m_-4554085815703619098s8"/>
    <w:basedOn w:val="a"/>
    <w:rsid w:val="00A432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1">
    <w:name w:val="heading 1"/>
    <w:basedOn w:val="a"/>
    <w:next w:val="a"/>
    <w:qFormat/>
    <w:rsid w:val="005D475C"/>
    <w:pPr>
      <w:keepNext/>
      <w:numPr>
        <w:numId w:val="1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5D475C"/>
    <w:pPr>
      <w:keepNext/>
      <w:numPr>
        <w:ilvl w:val="1"/>
        <w:numId w:val="1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5D475C"/>
    <w:pPr>
      <w:keepNext/>
      <w:numPr>
        <w:ilvl w:val="2"/>
        <w:numId w:val="1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5D475C"/>
    <w:pPr>
      <w:keepNext/>
      <w:numPr>
        <w:ilvl w:val="3"/>
        <w:numId w:val="1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5D475C"/>
    <w:pPr>
      <w:keepNext/>
      <w:numPr>
        <w:ilvl w:val="4"/>
        <w:numId w:val="1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5D475C"/>
    <w:pPr>
      <w:keepNext/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5D475C"/>
    <w:pPr>
      <w:keepNext/>
      <w:numPr>
        <w:ilvl w:val="6"/>
        <w:numId w:val="1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5D475C"/>
    <w:pPr>
      <w:keepNext/>
      <w:numPr>
        <w:ilvl w:val="7"/>
        <w:numId w:val="1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5D475C"/>
    <w:pPr>
      <w:keepNext/>
      <w:numPr>
        <w:ilvl w:val="8"/>
        <w:numId w:val="1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Основной шрифт абзаца6"/>
    <w:rsid w:val="005D475C"/>
  </w:style>
  <w:style w:type="character" w:customStyle="1" w:styleId="50">
    <w:name w:val="Основной шрифт абзаца5"/>
    <w:rsid w:val="005D475C"/>
  </w:style>
  <w:style w:type="character" w:customStyle="1" w:styleId="WW8Num2z0">
    <w:name w:val="WW8Num2z0"/>
    <w:rsid w:val="005D475C"/>
  </w:style>
  <w:style w:type="character" w:customStyle="1" w:styleId="WW8Num2z1">
    <w:name w:val="WW8Num2z1"/>
    <w:rsid w:val="005D475C"/>
  </w:style>
  <w:style w:type="character" w:customStyle="1" w:styleId="WW8Num2z2">
    <w:name w:val="WW8Num2z2"/>
    <w:rsid w:val="005D475C"/>
  </w:style>
  <w:style w:type="character" w:customStyle="1" w:styleId="WW8Num2z3">
    <w:name w:val="WW8Num2z3"/>
    <w:rsid w:val="005D475C"/>
  </w:style>
  <w:style w:type="character" w:customStyle="1" w:styleId="WW8Num3z0">
    <w:name w:val="WW8Num3z0"/>
    <w:rsid w:val="005D475C"/>
    <w:rPr>
      <w:rFonts w:ascii="Symbol" w:hAnsi="Symbol" w:cs="Symbol"/>
      <w:color w:val="000000"/>
    </w:rPr>
  </w:style>
  <w:style w:type="character" w:customStyle="1" w:styleId="WW8Num3z1">
    <w:name w:val="WW8Num3z1"/>
    <w:rsid w:val="005D475C"/>
    <w:rPr>
      <w:rFonts w:ascii="Courier New" w:hAnsi="Courier New" w:cs="Courier New"/>
    </w:rPr>
  </w:style>
  <w:style w:type="character" w:customStyle="1" w:styleId="WW8Num3z2">
    <w:name w:val="WW8Num3z2"/>
    <w:rsid w:val="005D475C"/>
    <w:rPr>
      <w:rFonts w:ascii="Wingdings" w:hAnsi="Wingdings" w:cs="Wingdings"/>
    </w:rPr>
  </w:style>
  <w:style w:type="character" w:customStyle="1" w:styleId="WW8Num3z3">
    <w:name w:val="WW8Num3z3"/>
    <w:rsid w:val="005D475C"/>
    <w:rPr>
      <w:rFonts w:ascii="Symbol" w:hAnsi="Symbol" w:cs="Symbol"/>
    </w:rPr>
  </w:style>
  <w:style w:type="character" w:customStyle="1" w:styleId="WW8Num4z0">
    <w:name w:val="WW8Num4z0"/>
    <w:rsid w:val="005D475C"/>
    <w:rPr>
      <w:rFonts w:ascii="Wingdings" w:hAnsi="Wingdings" w:cs="Wingdings"/>
      <w:color w:val="FF6600"/>
      <w:sz w:val="16"/>
    </w:rPr>
  </w:style>
  <w:style w:type="character" w:customStyle="1" w:styleId="WW8Num4z1">
    <w:name w:val="WW8Num4z1"/>
    <w:rsid w:val="005D475C"/>
    <w:rPr>
      <w:rFonts w:ascii="Courier New" w:hAnsi="Courier New" w:cs="Courier New"/>
    </w:rPr>
  </w:style>
  <w:style w:type="character" w:customStyle="1" w:styleId="WW8Num4z2">
    <w:name w:val="WW8Num4z2"/>
    <w:rsid w:val="005D475C"/>
    <w:rPr>
      <w:rFonts w:ascii="Wingdings" w:hAnsi="Wingdings" w:cs="Wingdings"/>
    </w:rPr>
  </w:style>
  <w:style w:type="character" w:customStyle="1" w:styleId="WW8Num4z3">
    <w:name w:val="WW8Num4z3"/>
    <w:rsid w:val="005D475C"/>
    <w:rPr>
      <w:rFonts w:ascii="Symbol" w:hAnsi="Symbol" w:cs="Symbol"/>
    </w:rPr>
  </w:style>
  <w:style w:type="character" w:customStyle="1" w:styleId="WW8Num5z0">
    <w:name w:val="WW8Num5z0"/>
    <w:rsid w:val="005D475C"/>
    <w:rPr>
      <w:rFonts w:ascii="Wingdings" w:hAnsi="Wingdings" w:cs="Wingdings"/>
      <w:color w:val="FF6600"/>
      <w:sz w:val="16"/>
      <w:szCs w:val="16"/>
    </w:rPr>
  </w:style>
  <w:style w:type="character" w:customStyle="1" w:styleId="WW8Num5z1">
    <w:name w:val="WW8Num5z1"/>
    <w:rsid w:val="005D475C"/>
    <w:rPr>
      <w:rFonts w:ascii="Courier New" w:hAnsi="Courier New" w:cs="Courier New"/>
    </w:rPr>
  </w:style>
  <w:style w:type="character" w:customStyle="1" w:styleId="WW8Num5z2">
    <w:name w:val="WW8Num5z2"/>
    <w:rsid w:val="005D475C"/>
    <w:rPr>
      <w:rFonts w:ascii="Wingdings" w:hAnsi="Wingdings" w:cs="Wingdings"/>
    </w:rPr>
  </w:style>
  <w:style w:type="character" w:customStyle="1" w:styleId="WW8Num5z3">
    <w:name w:val="WW8Num5z3"/>
    <w:rsid w:val="005D475C"/>
    <w:rPr>
      <w:rFonts w:ascii="Symbol" w:hAnsi="Symbol" w:cs="Symbol"/>
    </w:rPr>
  </w:style>
  <w:style w:type="character" w:customStyle="1" w:styleId="40">
    <w:name w:val="Основной шрифт абзаца4"/>
    <w:rsid w:val="005D475C"/>
  </w:style>
  <w:style w:type="character" w:customStyle="1" w:styleId="30">
    <w:name w:val="Основной шрифт абзаца3"/>
    <w:rsid w:val="005D475C"/>
  </w:style>
  <w:style w:type="character" w:customStyle="1" w:styleId="WW8Num1z0">
    <w:name w:val="WW8Num1z0"/>
    <w:rsid w:val="005D475C"/>
  </w:style>
  <w:style w:type="character" w:customStyle="1" w:styleId="WW8Num1z1">
    <w:name w:val="WW8Num1z1"/>
    <w:rsid w:val="005D475C"/>
  </w:style>
  <w:style w:type="character" w:customStyle="1" w:styleId="WW8Num1z2">
    <w:name w:val="WW8Num1z2"/>
    <w:rsid w:val="005D475C"/>
  </w:style>
  <w:style w:type="character" w:customStyle="1" w:styleId="WW8Num1z3">
    <w:name w:val="WW8Num1z3"/>
    <w:rsid w:val="005D475C"/>
  </w:style>
  <w:style w:type="character" w:customStyle="1" w:styleId="WW8Num1z4">
    <w:name w:val="WW8Num1z4"/>
    <w:rsid w:val="005D475C"/>
  </w:style>
  <w:style w:type="character" w:customStyle="1" w:styleId="WW8Num1z5">
    <w:name w:val="WW8Num1z5"/>
    <w:rsid w:val="005D475C"/>
  </w:style>
  <w:style w:type="character" w:customStyle="1" w:styleId="WW8Num1z6">
    <w:name w:val="WW8Num1z6"/>
    <w:rsid w:val="005D475C"/>
  </w:style>
  <w:style w:type="character" w:customStyle="1" w:styleId="WW8Num1z7">
    <w:name w:val="WW8Num1z7"/>
    <w:rsid w:val="005D475C"/>
  </w:style>
  <w:style w:type="character" w:customStyle="1" w:styleId="WW8Num1z8">
    <w:name w:val="WW8Num1z8"/>
    <w:rsid w:val="005D475C"/>
  </w:style>
  <w:style w:type="character" w:customStyle="1" w:styleId="WW8Num2z4">
    <w:name w:val="WW8Num2z4"/>
    <w:rsid w:val="005D475C"/>
  </w:style>
  <w:style w:type="character" w:customStyle="1" w:styleId="WW8Num2z5">
    <w:name w:val="WW8Num2z5"/>
    <w:rsid w:val="005D475C"/>
  </w:style>
  <w:style w:type="character" w:customStyle="1" w:styleId="WW8Num2z6">
    <w:name w:val="WW8Num2z6"/>
    <w:rsid w:val="005D475C"/>
  </w:style>
  <w:style w:type="character" w:customStyle="1" w:styleId="WW8Num2z7">
    <w:name w:val="WW8Num2z7"/>
    <w:rsid w:val="005D475C"/>
  </w:style>
  <w:style w:type="character" w:customStyle="1" w:styleId="WW8Num2z8">
    <w:name w:val="WW8Num2z8"/>
    <w:rsid w:val="005D475C"/>
  </w:style>
  <w:style w:type="character" w:customStyle="1" w:styleId="20">
    <w:name w:val="Основной шрифт абзаца2"/>
    <w:rsid w:val="005D475C"/>
  </w:style>
  <w:style w:type="character" w:customStyle="1" w:styleId="10">
    <w:name w:val="Основной шрифт абзаца1"/>
    <w:rsid w:val="005D475C"/>
  </w:style>
  <w:style w:type="character" w:customStyle="1" w:styleId="11">
    <w:name w:val="Знак примечания1"/>
    <w:rsid w:val="005D475C"/>
    <w:rPr>
      <w:sz w:val="16"/>
      <w:lang w:val="ru-RU"/>
    </w:rPr>
  </w:style>
  <w:style w:type="character" w:styleId="HTML">
    <w:name w:val="HTML Typewriter"/>
    <w:rsid w:val="005D475C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5D475C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5D475C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5D475C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5D475C"/>
  </w:style>
  <w:style w:type="character" w:customStyle="1" w:styleId="a5">
    <w:name w:val="Символ сноски"/>
    <w:rsid w:val="005D475C"/>
    <w:rPr>
      <w:vertAlign w:val="superscript"/>
      <w:lang w:val="ru-RU"/>
    </w:rPr>
  </w:style>
  <w:style w:type="character" w:customStyle="1" w:styleId="prehometextnormal1">
    <w:name w:val="prehometextnormal1"/>
    <w:rsid w:val="005D475C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5D475C"/>
    <w:rPr>
      <w:b/>
      <w:bCs/>
      <w:lang w:val="ru-RU"/>
    </w:rPr>
  </w:style>
  <w:style w:type="character" w:styleId="a7">
    <w:name w:val="Followed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5D475C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5D475C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5D475C"/>
    <w:rPr>
      <w:rFonts w:ascii="Times" w:eastAsia="Times" w:hAnsi="Times" w:cs="Times"/>
      <w:lang w:val="ru-RU" w:eastAsia="ar-SA" w:bidi="ar-SA"/>
    </w:rPr>
  </w:style>
  <w:style w:type="character" w:customStyle="1" w:styleId="a9">
    <w:name w:val="Текст Знак"/>
    <w:rsid w:val="005D475C"/>
    <w:rPr>
      <w:rFonts w:ascii="Consolas" w:eastAsia="Calibri" w:hAnsi="Consolas" w:cs="Consolas"/>
      <w:sz w:val="21"/>
      <w:szCs w:val="21"/>
      <w:lang w:val="ru-RU" w:eastAsia="ar-SA" w:bidi="ar-SA"/>
    </w:rPr>
  </w:style>
  <w:style w:type="character" w:customStyle="1" w:styleId="apple-converted-space">
    <w:name w:val="apple-converted-space"/>
    <w:basedOn w:val="10"/>
    <w:rsid w:val="005D475C"/>
  </w:style>
  <w:style w:type="character" w:customStyle="1" w:styleId="21">
    <w:name w:val="Знак примечания2"/>
    <w:rsid w:val="005D475C"/>
    <w:rPr>
      <w:sz w:val="16"/>
      <w:szCs w:val="16"/>
    </w:rPr>
  </w:style>
  <w:style w:type="character" w:customStyle="1" w:styleId="12">
    <w:name w:val="Текст примечания Знак1"/>
    <w:rsid w:val="005D475C"/>
    <w:rPr>
      <w:rFonts w:ascii="Times" w:eastAsia="Times" w:hAnsi="Times" w:cs="Times"/>
    </w:rPr>
  </w:style>
  <w:style w:type="character" w:customStyle="1" w:styleId="31">
    <w:name w:val="Знак примечания3"/>
    <w:rsid w:val="005D475C"/>
    <w:rPr>
      <w:sz w:val="16"/>
      <w:szCs w:val="16"/>
    </w:rPr>
  </w:style>
  <w:style w:type="character" w:customStyle="1" w:styleId="22">
    <w:name w:val="Текст примечания Знак2"/>
    <w:rsid w:val="005D475C"/>
    <w:rPr>
      <w:rFonts w:ascii="Times" w:eastAsia="Times" w:hAnsi="Times" w:cs="Times"/>
    </w:rPr>
  </w:style>
  <w:style w:type="character" w:customStyle="1" w:styleId="41">
    <w:name w:val="Знак примечания4"/>
    <w:rsid w:val="005D475C"/>
    <w:rPr>
      <w:sz w:val="16"/>
      <w:szCs w:val="16"/>
    </w:rPr>
  </w:style>
  <w:style w:type="character" w:customStyle="1" w:styleId="32">
    <w:name w:val="Текст примечания Знак3"/>
    <w:rsid w:val="005D475C"/>
    <w:rPr>
      <w:rFonts w:ascii="Times" w:eastAsia="Times" w:hAnsi="Times" w:cs="Times"/>
    </w:rPr>
  </w:style>
  <w:style w:type="character" w:customStyle="1" w:styleId="aa">
    <w:name w:val="Текст сноски Знак"/>
    <w:rsid w:val="005D475C"/>
    <w:rPr>
      <w:rFonts w:ascii="Helvetica 55 Roman" w:hAnsi="Helvetica 55 Roman" w:cs="Helvetica 55 Roman"/>
      <w:sz w:val="24"/>
      <w:szCs w:val="24"/>
    </w:rPr>
  </w:style>
  <w:style w:type="character" w:customStyle="1" w:styleId="13">
    <w:name w:val="Знак сноски1"/>
    <w:rsid w:val="005D475C"/>
    <w:rPr>
      <w:rFonts w:cs="Times New Roman"/>
      <w:vertAlign w:val="superscript"/>
    </w:rPr>
  </w:style>
  <w:style w:type="character" w:customStyle="1" w:styleId="23">
    <w:name w:val="Знак сноски2"/>
    <w:rsid w:val="005D475C"/>
    <w:rPr>
      <w:vertAlign w:val="superscript"/>
    </w:rPr>
  </w:style>
  <w:style w:type="paragraph" w:styleId="ab">
    <w:name w:val="Title"/>
    <w:basedOn w:val="a"/>
    <w:next w:val="ac"/>
    <w:qFormat/>
    <w:rsid w:val="005D475C"/>
    <w:rPr>
      <w:bCs/>
      <w:sz w:val="56"/>
      <w:szCs w:val="56"/>
    </w:rPr>
  </w:style>
  <w:style w:type="paragraph" w:styleId="ac">
    <w:name w:val="Body Text"/>
    <w:basedOn w:val="a"/>
    <w:rsid w:val="005D475C"/>
    <w:pPr>
      <w:jc w:val="both"/>
    </w:pPr>
    <w:rPr>
      <w:rFonts w:ascii="Helvetica 55 Roman" w:hAnsi="Helvetica 55 Roman" w:cs="Helvetica 55 Roman"/>
      <w:sz w:val="22"/>
    </w:rPr>
  </w:style>
  <w:style w:type="paragraph" w:styleId="ad">
    <w:name w:val="List"/>
    <w:basedOn w:val="ac"/>
    <w:rsid w:val="005D475C"/>
    <w:rPr>
      <w:rFonts w:cs="FreeSans"/>
    </w:rPr>
  </w:style>
  <w:style w:type="paragraph" w:customStyle="1" w:styleId="42">
    <w:name w:val="Название4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61">
    <w:name w:val="Указатель6"/>
    <w:basedOn w:val="a"/>
    <w:rsid w:val="005D475C"/>
    <w:pPr>
      <w:suppressLineNumbers/>
    </w:pPr>
    <w:rPr>
      <w:rFonts w:cs="Arial"/>
    </w:rPr>
  </w:style>
  <w:style w:type="paragraph" w:customStyle="1" w:styleId="33">
    <w:name w:val="Название3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51">
    <w:name w:val="Указатель5"/>
    <w:basedOn w:val="a"/>
    <w:rsid w:val="005D475C"/>
    <w:pPr>
      <w:suppressLineNumbers/>
    </w:pPr>
    <w:rPr>
      <w:rFonts w:cs="Arial"/>
    </w:rPr>
  </w:style>
  <w:style w:type="paragraph" w:customStyle="1" w:styleId="24">
    <w:name w:val="Название2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3">
    <w:name w:val="Указатель4"/>
    <w:basedOn w:val="a"/>
    <w:rsid w:val="005D475C"/>
    <w:pPr>
      <w:suppressLineNumbers/>
    </w:pPr>
    <w:rPr>
      <w:rFonts w:cs="Arial"/>
    </w:rPr>
  </w:style>
  <w:style w:type="paragraph" w:customStyle="1" w:styleId="14">
    <w:name w:val="Название1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4">
    <w:name w:val="Указатель3"/>
    <w:basedOn w:val="a"/>
    <w:rsid w:val="005D475C"/>
    <w:pPr>
      <w:suppressLineNumbers/>
    </w:pPr>
    <w:rPr>
      <w:rFonts w:cs="Arial"/>
    </w:rPr>
  </w:style>
  <w:style w:type="paragraph" w:customStyle="1" w:styleId="25">
    <w:name w:val="Название объекта2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6">
    <w:name w:val="Указатель2"/>
    <w:basedOn w:val="a"/>
    <w:rsid w:val="005D475C"/>
    <w:pPr>
      <w:suppressLineNumbers/>
    </w:pPr>
    <w:rPr>
      <w:rFonts w:cs="FreeSans"/>
    </w:rPr>
  </w:style>
  <w:style w:type="paragraph" w:customStyle="1" w:styleId="15">
    <w:name w:val="Название объекта1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6">
    <w:name w:val="Указатель1"/>
    <w:basedOn w:val="a"/>
    <w:rsid w:val="005D475C"/>
    <w:pPr>
      <w:suppressLineNumbers/>
    </w:pPr>
    <w:rPr>
      <w:rFonts w:cs="FreeSans"/>
    </w:rPr>
  </w:style>
  <w:style w:type="paragraph" w:styleId="ae">
    <w:name w:val="header"/>
    <w:basedOn w:val="a"/>
    <w:rsid w:val="005D475C"/>
    <w:pPr>
      <w:tabs>
        <w:tab w:val="center" w:pos="4536"/>
        <w:tab w:val="right" w:pos="9072"/>
      </w:tabs>
    </w:pPr>
  </w:style>
  <w:style w:type="paragraph" w:styleId="af">
    <w:name w:val="footer"/>
    <w:basedOn w:val="a"/>
    <w:rsid w:val="005D475C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"/>
    <w:rsid w:val="005D475C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7">
    <w:name w:val="Текст примечания1"/>
    <w:basedOn w:val="a"/>
    <w:rsid w:val="005D475C"/>
    <w:rPr>
      <w:sz w:val="20"/>
    </w:rPr>
  </w:style>
  <w:style w:type="paragraph" w:customStyle="1" w:styleId="210">
    <w:name w:val="Основной текст 21"/>
    <w:basedOn w:val="a"/>
    <w:rsid w:val="005D475C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5D475C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5D475C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rsid w:val="005D475C"/>
    <w:rPr>
      <w:rFonts w:ascii="Helvetica 55 Roman" w:eastAsia="Times New Roman" w:hAnsi="Helvetica 55 Roman" w:cs="Times New Roman"/>
      <w:szCs w:val="24"/>
    </w:rPr>
  </w:style>
  <w:style w:type="paragraph" w:styleId="af1">
    <w:name w:val="Body Text Indent"/>
    <w:basedOn w:val="a"/>
    <w:rsid w:val="005D475C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5D475C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5D475C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5D475C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2">
    <w:name w:val="Normal (Web)"/>
    <w:basedOn w:val="a"/>
    <w:uiPriority w:val="99"/>
    <w:rsid w:val="005D475C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3">
    <w:name w:val="Balloon Text"/>
    <w:basedOn w:val="a"/>
    <w:rsid w:val="005D475C"/>
    <w:rPr>
      <w:rFonts w:ascii="Tahoma" w:hAnsi="Tahoma" w:cs="Tahoma"/>
      <w:sz w:val="16"/>
      <w:szCs w:val="16"/>
    </w:rPr>
  </w:style>
  <w:style w:type="paragraph" w:customStyle="1" w:styleId="18">
    <w:name w:val="Текст1"/>
    <w:basedOn w:val="a"/>
    <w:rsid w:val="005D475C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5D475C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ar-SA"/>
    </w:rPr>
  </w:style>
  <w:style w:type="paragraph" w:styleId="af4">
    <w:name w:val="annotation subject"/>
    <w:basedOn w:val="17"/>
    <w:next w:val="17"/>
    <w:rsid w:val="005D475C"/>
    <w:rPr>
      <w:b/>
      <w:bCs/>
    </w:rPr>
  </w:style>
  <w:style w:type="paragraph" w:customStyle="1" w:styleId="description1">
    <w:name w:val="description1"/>
    <w:basedOn w:val="a"/>
    <w:rsid w:val="005D475C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5D475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eenafstand1">
    <w:name w:val="Geen afstand1"/>
    <w:rsid w:val="005D475C"/>
    <w:pPr>
      <w:suppressAutoHyphens/>
    </w:pPr>
    <w:rPr>
      <w:rFonts w:ascii="Times" w:hAnsi="Times" w:cs="Times"/>
      <w:sz w:val="24"/>
      <w:szCs w:val="24"/>
      <w:lang w:eastAsia="ar-SA"/>
    </w:rPr>
  </w:style>
  <w:style w:type="paragraph" w:customStyle="1" w:styleId="oamrboilerplatetext">
    <w:name w:val="`oa_mr_boilerplate text"/>
    <w:rsid w:val="005D475C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ar-SA"/>
    </w:rPr>
  </w:style>
  <w:style w:type="paragraph" w:customStyle="1" w:styleId="27">
    <w:name w:val="Текст примечания2"/>
    <w:basedOn w:val="a"/>
    <w:rsid w:val="005D475C"/>
    <w:rPr>
      <w:sz w:val="20"/>
    </w:rPr>
  </w:style>
  <w:style w:type="paragraph" w:customStyle="1" w:styleId="af5">
    <w:name w:val="Блочная цитата"/>
    <w:basedOn w:val="a"/>
    <w:rsid w:val="005D475C"/>
    <w:pPr>
      <w:spacing w:after="283"/>
      <w:ind w:left="567" w:right="567"/>
    </w:pPr>
  </w:style>
  <w:style w:type="paragraph" w:styleId="af6">
    <w:name w:val="Subtitle"/>
    <w:basedOn w:val="a"/>
    <w:next w:val="ac"/>
    <w:qFormat/>
    <w:rsid w:val="005D475C"/>
    <w:pPr>
      <w:spacing w:before="60" w:after="120"/>
    </w:pPr>
    <w:rPr>
      <w:sz w:val="36"/>
      <w:szCs w:val="36"/>
    </w:rPr>
  </w:style>
  <w:style w:type="paragraph" w:customStyle="1" w:styleId="35">
    <w:name w:val="Текст примечания3"/>
    <w:basedOn w:val="a"/>
    <w:rsid w:val="005D475C"/>
    <w:rPr>
      <w:rFonts w:cs="Times New Roman"/>
      <w:sz w:val="20"/>
    </w:rPr>
  </w:style>
  <w:style w:type="paragraph" w:styleId="af7">
    <w:name w:val="Revision"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af8">
    <w:name w:val="List Paragraph"/>
    <w:basedOn w:val="a"/>
    <w:uiPriority w:val="34"/>
    <w:qFormat/>
    <w:rsid w:val="005D475C"/>
    <w:pPr>
      <w:suppressAutoHyphens w:val="0"/>
      <w:spacing w:after="160" w:line="252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44">
    <w:name w:val="Текст примечания4"/>
    <w:basedOn w:val="a"/>
    <w:rsid w:val="005D475C"/>
    <w:rPr>
      <w:rFonts w:cs="Times New Roman"/>
      <w:sz w:val="20"/>
    </w:rPr>
  </w:style>
  <w:style w:type="paragraph" w:customStyle="1" w:styleId="19">
    <w:name w:val="Абзац списка1"/>
    <w:basedOn w:val="a"/>
    <w:rsid w:val="005D475C"/>
    <w:pPr>
      <w:suppressAutoHyphens w:val="0"/>
      <w:ind w:left="720"/>
    </w:pPr>
    <w:rPr>
      <w:rFonts w:ascii="Times New Roman" w:eastAsia="Times New Roman" w:hAnsi="Times New Roman" w:cs="Times New Roman"/>
      <w:szCs w:val="24"/>
      <w:lang w:val="en-US"/>
    </w:rPr>
  </w:style>
  <w:style w:type="character" w:styleId="af9">
    <w:name w:val="annotation reference"/>
    <w:uiPriority w:val="99"/>
    <w:semiHidden/>
    <w:unhideWhenUsed/>
    <w:rsid w:val="00457EBB"/>
    <w:rPr>
      <w:sz w:val="16"/>
      <w:szCs w:val="16"/>
    </w:rPr>
  </w:style>
  <w:style w:type="paragraph" w:styleId="afa">
    <w:name w:val="annotation text"/>
    <w:basedOn w:val="a"/>
    <w:link w:val="45"/>
    <w:uiPriority w:val="99"/>
    <w:semiHidden/>
    <w:unhideWhenUsed/>
    <w:rsid w:val="00457EBB"/>
    <w:rPr>
      <w:rFonts w:cs="Times New Roman"/>
      <w:sz w:val="20"/>
    </w:rPr>
  </w:style>
  <w:style w:type="character" w:customStyle="1" w:styleId="45">
    <w:name w:val="Текст примечания Знак4"/>
    <w:link w:val="afa"/>
    <w:uiPriority w:val="99"/>
    <w:semiHidden/>
    <w:rsid w:val="00457EBB"/>
    <w:rPr>
      <w:rFonts w:ascii="Times" w:eastAsia="Times" w:hAnsi="Times" w:cs="Times"/>
      <w:lang w:eastAsia="ar-SA"/>
    </w:rPr>
  </w:style>
  <w:style w:type="character" w:customStyle="1" w:styleId="m-4554085815703619098bumpedfont15">
    <w:name w:val="m_-4554085815703619098bumpedfont15"/>
    <w:basedOn w:val="a0"/>
    <w:rsid w:val="00A4320D"/>
  </w:style>
  <w:style w:type="paragraph" w:customStyle="1" w:styleId="m-4554085815703619098s6">
    <w:name w:val="m_-4554085815703619098s6"/>
    <w:basedOn w:val="a"/>
    <w:rsid w:val="00A432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m-4554085815703619098s8">
    <w:name w:val="m_-4554085815703619098s8"/>
    <w:basedOn w:val="a"/>
    <w:rsid w:val="00A432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nge-business.com/en" TargetMode="External"/><Relationship Id="rId13" Type="http://schemas.openxmlformats.org/officeDocument/2006/relationships/hyperlink" Target="mailto:Dariya.abramova@orange.co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range-business.com/en/blog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orangebusine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inkedin.com/company/orange-business-serv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ange-business.com" TargetMode="External"/><Relationship Id="rId14" Type="http://schemas.openxmlformats.org/officeDocument/2006/relationships/hyperlink" Target="mailto:Dariya.abramova@orang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ange-business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F0CB-1098-4947-AE9C-FC2A26C1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press release</vt:lpstr>
    </vt:vector>
  </TitlesOfParts>
  <Company>Orange</Company>
  <LinksUpToDate>false</LinksUpToDate>
  <CharactersWithSpaces>7171</CharactersWithSpaces>
  <SharedDoc>false</SharedDoc>
  <HLinks>
    <vt:vector size="48" baseType="variant">
      <vt:variant>
        <vt:i4>393329</vt:i4>
      </vt:variant>
      <vt:variant>
        <vt:i4>18</vt:i4>
      </vt:variant>
      <vt:variant>
        <vt:i4>0</vt:i4>
      </vt:variant>
      <vt:variant>
        <vt:i4>5</vt:i4>
      </vt:variant>
      <vt:variant>
        <vt:lpwstr>mailto:Dariya.abramova@orange.com</vt:lpwstr>
      </vt:variant>
      <vt:variant>
        <vt:lpwstr/>
      </vt:variant>
      <vt:variant>
        <vt:i4>393329</vt:i4>
      </vt:variant>
      <vt:variant>
        <vt:i4>15</vt:i4>
      </vt:variant>
      <vt:variant>
        <vt:i4>0</vt:i4>
      </vt:variant>
      <vt:variant>
        <vt:i4>5</vt:i4>
      </vt:variant>
      <vt:variant>
        <vt:lpwstr>mailto:Dariya.abramova@orange.com</vt:lpwstr>
      </vt:variant>
      <vt:variant>
        <vt:lpwstr/>
      </vt:variant>
      <vt:variant>
        <vt:i4>2752552</vt:i4>
      </vt:variant>
      <vt:variant>
        <vt:i4>12</vt:i4>
      </vt:variant>
      <vt:variant>
        <vt:i4>0</vt:i4>
      </vt:variant>
      <vt:variant>
        <vt:i4>5</vt:i4>
      </vt:variant>
      <vt:variant>
        <vt:lpwstr>http://www.orange-business.com/en/blogs</vt:lpwstr>
      </vt:variant>
      <vt:variant>
        <vt:lpwstr/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>https://twitter.com/orangebusiness</vt:lpwstr>
      </vt:variant>
      <vt:variant>
        <vt:lpwstr/>
      </vt:variant>
      <vt:variant>
        <vt:i4>1769558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https://www.linkedin.com/company/orange-business-services</vt:lpwstr>
      </vt:variant>
      <vt:variant>
        <vt:lpwstr/>
      </vt:variant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http://www.orange-business.com/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http://www.orange-business.com/en</vt:lpwstr>
      </vt:variant>
      <vt:variant>
        <vt:lpwstr/>
      </vt:variant>
      <vt:variant>
        <vt:i4>3670142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Dara Hailes</dc:creator>
  <cp:lastModifiedBy>shapiro</cp:lastModifiedBy>
  <cp:revision>2</cp:revision>
  <cp:lastPrinted>2015-03-11T07:10:00Z</cp:lastPrinted>
  <dcterms:created xsi:type="dcterms:W3CDTF">2017-02-16T10:58:00Z</dcterms:created>
  <dcterms:modified xsi:type="dcterms:W3CDTF">2017-02-16T10:58:00Z</dcterms:modified>
</cp:coreProperties>
</file>